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F4A4" w14:textId="77777777" w:rsidR="007413C5" w:rsidRPr="00C626EB" w:rsidRDefault="007413C5" w:rsidP="007413C5">
      <w:pPr>
        <w:spacing w:line="360" w:lineRule="auto"/>
        <w:jc w:val="center"/>
        <w:rPr>
          <w:rFonts w:ascii="Nobel-Bold" w:hAnsi="Nobel-Bold" w:cs="Nobel-Bold"/>
          <w:sz w:val="28"/>
          <w:szCs w:val="24"/>
        </w:rPr>
      </w:pPr>
      <w:r>
        <w:rPr>
          <w:rFonts w:ascii="Nobel-Bold" w:hAnsi="Nobel-Bold"/>
          <w:sz w:val="28"/>
        </w:rPr>
        <w:t xml:space="preserve">EL NUEVO LEXUS IS 2017 </w:t>
      </w:r>
    </w:p>
    <w:p w14:paraId="628EF8FD" w14:textId="77777777" w:rsidR="007413C5" w:rsidRDefault="007413C5" w:rsidP="007413C5">
      <w:pPr>
        <w:spacing w:line="360" w:lineRule="auto"/>
        <w:rPr>
          <w:rFonts w:ascii="Nobel-Book" w:hAnsi="Nobel-Book" w:cs="Nobel-Book"/>
          <w:sz w:val="24"/>
          <w:szCs w:val="24"/>
        </w:rPr>
      </w:pPr>
    </w:p>
    <w:p w14:paraId="21F2F1B5" w14:textId="1107A2A2" w:rsidR="007413C5" w:rsidRPr="00C626EB" w:rsidRDefault="007413C5" w:rsidP="005B18F5">
      <w:pPr>
        <w:pStyle w:val="BodyText"/>
        <w:rPr>
          <w:rFonts w:cs="Nobel-Book"/>
          <w:szCs w:val="24"/>
        </w:rPr>
      </w:pPr>
      <w:r>
        <w:t xml:space="preserve">Con más de un millón de ventas en todo el mundo, la importancia del sedán IS dentro de la familia </w:t>
      </w:r>
      <w:proofErr w:type="spellStart"/>
      <w:r>
        <w:t>Lexus</w:t>
      </w:r>
      <w:proofErr w:type="spellEnd"/>
      <w:r>
        <w:t xml:space="preserve"> sigue siendo i</w:t>
      </w:r>
      <w:r w:rsidR="0083044F">
        <w:t xml:space="preserve">ncuestionable. Queda claro </w:t>
      </w:r>
      <w:r>
        <w:t>que los cambios a mitad de ciclo introducidos en el modelo de tercera generación no son simplemente estéticos; demuestran un compromiso por conseguir el mejor rendimiento dinámico posible, unido a un estilo refinado y un habitáculo que ejemplifica la calidad artesana, un confort supremo y una funcionalidad arraigada en un buen diseño HMI.</w:t>
      </w:r>
    </w:p>
    <w:p w14:paraId="002F6089" w14:textId="2B0A0E93"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ingeniero jefe </w:t>
      </w:r>
      <w:proofErr w:type="spellStart"/>
      <w:r>
        <w:rPr>
          <w:rFonts w:ascii="Nobel-Book" w:hAnsi="Nobel-Book"/>
          <w:sz w:val="24"/>
        </w:rPr>
        <w:t>Naoki</w:t>
      </w:r>
      <w:proofErr w:type="spellEnd"/>
      <w:r>
        <w:rPr>
          <w:rFonts w:ascii="Nobel-Book" w:hAnsi="Nobel-Book"/>
          <w:sz w:val="24"/>
        </w:rPr>
        <w:t xml:space="preserve"> </w:t>
      </w:r>
      <w:proofErr w:type="spellStart"/>
      <w:r>
        <w:rPr>
          <w:rFonts w:ascii="Nobel-Book" w:hAnsi="Nobel-Book"/>
          <w:sz w:val="24"/>
        </w:rPr>
        <w:t>Kobayashi</w:t>
      </w:r>
      <w:proofErr w:type="spellEnd"/>
      <w:r>
        <w:rPr>
          <w:rFonts w:ascii="Nobel-Book" w:hAnsi="Nobel-Book"/>
          <w:sz w:val="24"/>
        </w:rPr>
        <w:t xml:space="preserve"> deja claras las prioridades de </w:t>
      </w:r>
      <w:proofErr w:type="spellStart"/>
      <w:r>
        <w:rPr>
          <w:rFonts w:ascii="Nobel-Book" w:hAnsi="Nobel-Book"/>
          <w:sz w:val="24"/>
        </w:rPr>
        <w:t>Lexus</w:t>
      </w:r>
      <w:proofErr w:type="spellEnd"/>
      <w:r>
        <w:rPr>
          <w:rFonts w:ascii="Nobel-Book" w:hAnsi="Nobel-Book"/>
          <w:sz w:val="24"/>
        </w:rPr>
        <w:t xml:space="preserve"> para el nuevo IS. En sus palabras: “Antes de empezar a trabajar en el nuevo IS, mis diseñadores viajaron por el mundo para entrevistarse con clientes y buscar inspiración. Esta fase de investigación fue crucial, ya que nos enfrentábamos al desafío de llevar el ya exitoso IS a otro nivel. </w:t>
      </w:r>
    </w:p>
    <w:p w14:paraId="34970897" w14:textId="3BDDD6B9"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“Tras meses de bocetos y ordenador, nuestros artesanos estaban listos para dar forma a la carrocería. Manteniendo su postura atlética y la línea del techo alargada del </w:t>
      </w:r>
      <w:proofErr w:type="spellStart"/>
      <w:r>
        <w:rPr>
          <w:rFonts w:ascii="Nobel-Book" w:hAnsi="Nobel-Book"/>
          <w:sz w:val="24"/>
        </w:rPr>
        <w:t>coupé</w:t>
      </w:r>
      <w:proofErr w:type="spellEnd"/>
      <w:r>
        <w:rPr>
          <w:rFonts w:ascii="Nobel-Book" w:hAnsi="Nobel-Book"/>
          <w:sz w:val="24"/>
        </w:rPr>
        <w:t>, hemos dado al IS un aspecto más seguro. Los nuevos elementos de diseño incluyen una parrilla ahusada más fuerte, una línea lateral ascendente mejorada y luces LED estilo joya, y se combinan para crear el IS más distintivo que hemos fabricado hasta ahora.”</w:t>
      </w:r>
    </w:p>
    <w:p w14:paraId="213151C4" w14:textId="036587D1"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equipo de </w:t>
      </w:r>
      <w:proofErr w:type="spellStart"/>
      <w:r>
        <w:rPr>
          <w:rFonts w:ascii="Nobel-Book" w:hAnsi="Nobel-Book"/>
          <w:sz w:val="24"/>
        </w:rPr>
        <w:t>Kobayashi</w:t>
      </w:r>
      <w:proofErr w:type="spellEnd"/>
      <w:r>
        <w:rPr>
          <w:rFonts w:ascii="Nobel-Book" w:hAnsi="Nobel-Book"/>
          <w:sz w:val="24"/>
        </w:rPr>
        <w:t xml:space="preserve"> puso un nivel de atención sin precedentes para un programa de medio ciclo, sometiendo el coche a numerosas pruebas en carretera y en circuito y cumpliendo con los estándares de calidad cada vez más exigentes que </w:t>
      </w:r>
      <w:proofErr w:type="spellStart"/>
      <w:r>
        <w:rPr>
          <w:rFonts w:ascii="Nobel-Book" w:hAnsi="Nobel-Book"/>
          <w:sz w:val="24"/>
        </w:rPr>
        <w:t>Lexus</w:t>
      </w:r>
      <w:proofErr w:type="spellEnd"/>
      <w:r>
        <w:rPr>
          <w:rFonts w:ascii="Nobel-Book" w:hAnsi="Nobel-Book"/>
          <w:sz w:val="24"/>
        </w:rPr>
        <w:t xml:space="preserve"> está aplicando al desarrollo de sus vehículos. Unos nuevos elementos de suspensión ligeros y varios ajustes en los muelles helicoidales, los amortiguadores y la barra estabilizadora contribuyen a una conducción más agradecida, sin perder comodidad.</w:t>
      </w:r>
    </w:p>
    <w:p w14:paraId="7C1A83F2"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nuevo modelo también presenta a los clientes las ventajas de </w:t>
      </w:r>
      <w:proofErr w:type="spellStart"/>
      <w:r>
        <w:rPr>
          <w:rFonts w:ascii="Nobel-Book" w:hAnsi="Nobel-Book"/>
          <w:sz w:val="24"/>
        </w:rPr>
        <w:t>Lexus</w:t>
      </w:r>
      <w:proofErr w:type="spellEnd"/>
      <w:r>
        <w:rPr>
          <w:rFonts w:ascii="Nobel-Book" w:hAnsi="Nobel-Book"/>
          <w:sz w:val="24"/>
        </w:rPr>
        <w:t xml:space="preserve"> Safety </w:t>
      </w:r>
      <w:proofErr w:type="spellStart"/>
      <w:r>
        <w:rPr>
          <w:rFonts w:ascii="Nobel-Book" w:hAnsi="Nobel-Book"/>
          <w:sz w:val="24"/>
        </w:rPr>
        <w:t>System</w:t>
      </w:r>
      <w:proofErr w:type="spellEnd"/>
      <w:r>
        <w:rPr>
          <w:rFonts w:ascii="Nobel-Book" w:hAnsi="Nobel-Book"/>
          <w:sz w:val="24"/>
        </w:rPr>
        <w:t xml:space="preserve">+, ya que el coche está equipado con varias prestaciones de tecnología avanzada que ayudan a evitar accidentes y reducen las consecuencias en el peor de los casos. Funciones como la de monitor de punto ciego o la alerta de cruce trasero proporcionan al conductor avisos mejorados de peligros potenciales, y los faros delanteros LED ofrecen un campo de iluminación más </w:t>
      </w:r>
      <w:proofErr w:type="gramStart"/>
      <w:r>
        <w:rPr>
          <w:rFonts w:ascii="Nobel-Book" w:hAnsi="Nobel-Book"/>
          <w:sz w:val="24"/>
        </w:rPr>
        <w:t>ancho</w:t>
      </w:r>
      <w:proofErr w:type="gramEnd"/>
      <w:r>
        <w:rPr>
          <w:rFonts w:ascii="Nobel-Book" w:hAnsi="Nobel-Book"/>
          <w:sz w:val="24"/>
        </w:rPr>
        <w:t xml:space="preserve"> y profundo para la conducción nocturna.</w:t>
      </w:r>
    </w:p>
    <w:p w14:paraId="2044E083"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La atención al detalle se nota en el habitáculo, con un ajuste pequeño pero revelador en la forma, colocación y apariencia de los controles, que refleja mayor calidad sensorial y un énfasis en un rendimiento HMI superior. Los cambios principales incluyen una pantalla de alta resolución más grande, de 10,3 pulgadas, para el sistema multimedia </w:t>
      </w:r>
      <w:proofErr w:type="spellStart"/>
      <w:r>
        <w:rPr>
          <w:rFonts w:ascii="Nobel-Book" w:hAnsi="Nobel-Book"/>
          <w:sz w:val="24"/>
        </w:rPr>
        <w:t>Lexus</w:t>
      </w:r>
      <w:proofErr w:type="spellEnd"/>
      <w:r>
        <w:rPr>
          <w:rFonts w:ascii="Nobel-Book" w:hAnsi="Nobel-Book"/>
          <w:sz w:val="24"/>
        </w:rPr>
        <w:t xml:space="preserve"> Premium </w:t>
      </w:r>
      <w:proofErr w:type="spellStart"/>
      <w:r>
        <w:rPr>
          <w:rFonts w:ascii="Nobel-Book" w:hAnsi="Nobel-Book"/>
          <w:sz w:val="24"/>
        </w:rPr>
        <w:t>Navigation</w:t>
      </w:r>
      <w:proofErr w:type="spellEnd"/>
      <w:r>
        <w:rPr>
          <w:rFonts w:ascii="Nobel-Book" w:hAnsi="Nobel-Book"/>
          <w:sz w:val="24"/>
        </w:rPr>
        <w:t>, y la disponibilidad de nuevas inserciones en madera oscura en la tapicería grabadas con láser, como las del nuevo SUV de lujo RX.</w:t>
      </w:r>
    </w:p>
    <w:p w14:paraId="0D65D656" w14:textId="77777777" w:rsidR="007413C5" w:rsidRDefault="007413C5" w:rsidP="007413C5">
      <w:pPr>
        <w:spacing w:line="360" w:lineRule="auto"/>
        <w:rPr>
          <w:rFonts w:ascii="Nobel-Bold" w:hAnsi="Nobel-Bold" w:cs="Nobel-Bold"/>
          <w:b/>
          <w:sz w:val="24"/>
          <w:szCs w:val="24"/>
        </w:rPr>
      </w:pPr>
      <w:r>
        <w:rPr>
          <w:rFonts w:ascii="Nobel-Book" w:hAnsi="Nobel-Book"/>
          <w:sz w:val="24"/>
        </w:rPr>
        <w:lastRenderedPageBreak/>
        <w:t xml:space="preserve">Los nuevos diseños de llantas de aleación, nuevas opciones de colores exteriores e interiores y un sistema de sonido Pioneer Premium </w:t>
      </w:r>
      <w:proofErr w:type="spellStart"/>
      <w:r>
        <w:rPr>
          <w:rFonts w:ascii="Nobel-Book" w:hAnsi="Nobel-Book"/>
          <w:sz w:val="24"/>
        </w:rPr>
        <w:t>Sound</w:t>
      </w:r>
      <w:proofErr w:type="spellEnd"/>
      <w:r>
        <w:rPr>
          <w:rFonts w:ascii="Nobel-Book" w:hAnsi="Nobel-Book"/>
          <w:sz w:val="24"/>
        </w:rPr>
        <w:t xml:space="preserve"> de 10 altavoces más potente también contribuyen a aumentar el atractivo del nuevo IS para los clientes. La gama mantiene sus trenes motores probados: el IS 300h completamente híbrido y el IS 200t turbo de gasolina de 2 litros con transmisión automática Sport </w:t>
      </w:r>
      <w:proofErr w:type="spellStart"/>
      <w:r>
        <w:rPr>
          <w:rFonts w:ascii="Nobel-Book" w:hAnsi="Nobel-Book"/>
          <w:sz w:val="24"/>
        </w:rPr>
        <w:t>Direct</w:t>
      </w:r>
      <w:proofErr w:type="spellEnd"/>
      <w:r>
        <w:rPr>
          <w:rFonts w:ascii="Nobel-Book" w:hAnsi="Nobel-Book"/>
          <w:sz w:val="24"/>
        </w:rPr>
        <w:t xml:space="preserve"> </w:t>
      </w:r>
      <w:proofErr w:type="spellStart"/>
      <w:r>
        <w:rPr>
          <w:rFonts w:ascii="Nobel-Book" w:hAnsi="Nobel-Book"/>
          <w:sz w:val="24"/>
        </w:rPr>
        <w:t>Shift</w:t>
      </w:r>
      <w:proofErr w:type="spellEnd"/>
      <w:r>
        <w:rPr>
          <w:rFonts w:ascii="Nobel-Book" w:hAnsi="Nobel-Book"/>
          <w:sz w:val="24"/>
        </w:rPr>
        <w:t xml:space="preserve"> de ocho velocidades.</w:t>
      </w:r>
      <w:r>
        <w:br w:type="page"/>
      </w:r>
    </w:p>
    <w:p w14:paraId="16DC656E" w14:textId="6917FC52" w:rsidR="007413C5" w:rsidRPr="00C626EB" w:rsidRDefault="007413C5" w:rsidP="007413C5">
      <w:pPr>
        <w:spacing w:line="360" w:lineRule="auto"/>
        <w:jc w:val="center"/>
        <w:rPr>
          <w:rFonts w:ascii="Nobel-Bold" w:hAnsi="Nobel-Bold" w:cs="Nobel-Bold"/>
          <w:sz w:val="28"/>
          <w:szCs w:val="24"/>
        </w:rPr>
      </w:pPr>
      <w:r>
        <w:rPr>
          <w:rFonts w:ascii="Nobel-Bold" w:hAnsi="Nobel-Bold"/>
          <w:sz w:val="28"/>
        </w:rPr>
        <w:lastRenderedPageBreak/>
        <w:t>DISEÑO INTERIOR Y EXTERIOR</w:t>
      </w:r>
    </w:p>
    <w:p w14:paraId="202BEBAE" w14:textId="29E97209" w:rsidR="007413C5" w:rsidRPr="00C626EB" w:rsidRDefault="007413C5" w:rsidP="007413C5">
      <w:pPr>
        <w:pStyle w:val="ListParagraph"/>
        <w:numPr>
          <w:ilvl w:val="0"/>
          <w:numId w:val="1"/>
        </w:numPr>
        <w:spacing w:line="360" w:lineRule="auto"/>
        <w:rPr>
          <w:rFonts w:ascii="Nobel-Bold" w:hAnsi="Nobel-Bold" w:cs="Nobel-Bold"/>
          <w:sz w:val="24"/>
          <w:szCs w:val="24"/>
        </w:rPr>
      </w:pPr>
      <w:r>
        <w:rPr>
          <w:rFonts w:ascii="Nobel-Bold" w:hAnsi="Nobel-Bold"/>
          <w:sz w:val="24"/>
        </w:rPr>
        <w:t>Evolución del diseño IS con un tratamiento frontal más fuerte</w:t>
      </w:r>
      <w:r w:rsidR="005B18F5">
        <w:rPr>
          <w:rFonts w:ascii="Nobel-Bold" w:hAnsi="Nobel-Bold"/>
          <w:sz w:val="24"/>
        </w:rPr>
        <w:t>.</w:t>
      </w:r>
    </w:p>
    <w:p w14:paraId="4FFD26F6" w14:textId="7BC87A30" w:rsidR="007413C5" w:rsidRPr="00C626EB" w:rsidRDefault="007413C5" w:rsidP="007413C5">
      <w:pPr>
        <w:pStyle w:val="ListParagraph"/>
        <w:numPr>
          <w:ilvl w:val="0"/>
          <w:numId w:val="1"/>
        </w:numPr>
        <w:spacing w:line="360" w:lineRule="auto"/>
        <w:rPr>
          <w:rFonts w:ascii="Nobel-Bold" w:hAnsi="Nobel-Bold" w:cs="Nobel-Bold"/>
          <w:sz w:val="24"/>
          <w:szCs w:val="24"/>
        </w:rPr>
      </w:pPr>
      <w:r>
        <w:rPr>
          <w:rFonts w:ascii="Nobel-Bold" w:hAnsi="Nobel-Bold"/>
          <w:sz w:val="24"/>
        </w:rPr>
        <w:t xml:space="preserve">Nueva interpretación de la típica parrilla ahusada de </w:t>
      </w:r>
      <w:proofErr w:type="spellStart"/>
      <w:r>
        <w:rPr>
          <w:rFonts w:ascii="Nobel-Bold" w:hAnsi="Nobel-Bold"/>
          <w:sz w:val="24"/>
        </w:rPr>
        <w:t>Lexus</w:t>
      </w:r>
      <w:proofErr w:type="spellEnd"/>
      <w:r w:rsidR="005B18F5">
        <w:rPr>
          <w:rFonts w:ascii="Nobel-Bold" w:hAnsi="Nobel-Bold"/>
          <w:sz w:val="24"/>
        </w:rPr>
        <w:t>.</w:t>
      </w:r>
    </w:p>
    <w:p w14:paraId="3DCC8069" w14:textId="5504891C" w:rsidR="007413C5" w:rsidRPr="00C626EB" w:rsidRDefault="007413C5" w:rsidP="007413C5">
      <w:pPr>
        <w:pStyle w:val="ListParagraph"/>
        <w:numPr>
          <w:ilvl w:val="0"/>
          <w:numId w:val="1"/>
        </w:numPr>
        <w:spacing w:line="360" w:lineRule="auto"/>
        <w:rPr>
          <w:rFonts w:ascii="Nobel-Bold" w:hAnsi="Nobel-Bold" w:cs="Nobel-Bold"/>
          <w:sz w:val="24"/>
          <w:szCs w:val="24"/>
        </w:rPr>
      </w:pPr>
      <w:r>
        <w:rPr>
          <w:rFonts w:ascii="Nobel-Bold" w:hAnsi="Nobel-Bold"/>
          <w:sz w:val="24"/>
        </w:rPr>
        <w:t>Nuevos diseños de llantas de aleación</w:t>
      </w:r>
      <w:r w:rsidR="005B18F5">
        <w:rPr>
          <w:rFonts w:ascii="Nobel-Bold" w:hAnsi="Nobel-Bold"/>
          <w:sz w:val="24"/>
        </w:rPr>
        <w:t>.</w:t>
      </w:r>
    </w:p>
    <w:p w14:paraId="69671C33" w14:textId="2A0CD2D0" w:rsidR="007413C5" w:rsidRPr="00C626EB" w:rsidRDefault="007413C5" w:rsidP="007413C5">
      <w:pPr>
        <w:pStyle w:val="ListParagraph"/>
        <w:numPr>
          <w:ilvl w:val="0"/>
          <w:numId w:val="1"/>
        </w:numPr>
        <w:spacing w:line="360" w:lineRule="auto"/>
        <w:rPr>
          <w:rFonts w:ascii="Nobel-Bold" w:hAnsi="Nobel-Bold" w:cs="Nobel-Bold"/>
          <w:sz w:val="24"/>
          <w:szCs w:val="24"/>
        </w:rPr>
      </w:pPr>
      <w:r>
        <w:rPr>
          <w:rFonts w:ascii="Nobel-Bold" w:hAnsi="Nobel-Bold"/>
          <w:sz w:val="24"/>
        </w:rPr>
        <w:t xml:space="preserve">Calidad del habitáculo mejorada con detalles de artesanía </w:t>
      </w:r>
      <w:proofErr w:type="spellStart"/>
      <w:r>
        <w:rPr>
          <w:rFonts w:ascii="Nobel-Bold" w:hAnsi="Nobel-Bold"/>
          <w:sz w:val="24"/>
        </w:rPr>
        <w:t>Takumi</w:t>
      </w:r>
      <w:proofErr w:type="spellEnd"/>
      <w:r w:rsidR="005B18F5">
        <w:rPr>
          <w:rFonts w:ascii="Nobel-Bold" w:hAnsi="Nobel-Bold"/>
          <w:sz w:val="24"/>
        </w:rPr>
        <w:t>.</w:t>
      </w:r>
    </w:p>
    <w:p w14:paraId="33B1CB7C" w14:textId="270ACC9B" w:rsidR="006A67D1" w:rsidRDefault="007413C5" w:rsidP="007413C5">
      <w:pPr>
        <w:pStyle w:val="ListParagraph"/>
        <w:numPr>
          <w:ilvl w:val="0"/>
          <w:numId w:val="1"/>
        </w:numPr>
        <w:spacing w:line="360" w:lineRule="auto"/>
        <w:rPr>
          <w:rFonts w:ascii="Nobel-Bold" w:hAnsi="Nobel-Bold" w:cs="Nobel-Bold"/>
          <w:sz w:val="24"/>
          <w:szCs w:val="24"/>
        </w:rPr>
      </w:pPr>
      <w:r>
        <w:rPr>
          <w:rFonts w:ascii="Nobel-Bold" w:hAnsi="Nobel-Bold"/>
          <w:sz w:val="24"/>
        </w:rPr>
        <w:t xml:space="preserve">Pantalla para </w:t>
      </w:r>
      <w:proofErr w:type="spellStart"/>
      <w:r>
        <w:rPr>
          <w:rFonts w:ascii="Nobel-Bold" w:hAnsi="Nobel-Bold"/>
          <w:sz w:val="24"/>
        </w:rPr>
        <w:t>Lexu</w:t>
      </w:r>
      <w:r w:rsidR="005B18F5">
        <w:rPr>
          <w:rFonts w:ascii="Nobel-Bold" w:hAnsi="Nobel-Bold"/>
          <w:sz w:val="24"/>
        </w:rPr>
        <w:t>s</w:t>
      </w:r>
      <w:proofErr w:type="spellEnd"/>
      <w:r w:rsidR="005B18F5">
        <w:rPr>
          <w:rFonts w:ascii="Nobel-Bold" w:hAnsi="Nobel-Bold"/>
          <w:sz w:val="24"/>
        </w:rPr>
        <w:t xml:space="preserve"> Premium </w:t>
      </w:r>
      <w:proofErr w:type="spellStart"/>
      <w:r w:rsidR="005B18F5">
        <w:rPr>
          <w:rFonts w:ascii="Nobel-Bold" w:hAnsi="Nobel-Bold"/>
          <w:sz w:val="24"/>
        </w:rPr>
        <w:t>Navigation</w:t>
      </w:r>
      <w:proofErr w:type="spellEnd"/>
      <w:r w:rsidR="005B18F5">
        <w:rPr>
          <w:rFonts w:ascii="Nobel-Bold" w:hAnsi="Nobel-Bold"/>
          <w:sz w:val="24"/>
        </w:rPr>
        <w:t xml:space="preserve"> más grande.</w:t>
      </w:r>
    </w:p>
    <w:p w14:paraId="46D830A8" w14:textId="64582D86" w:rsidR="007413C5" w:rsidRPr="00C626EB" w:rsidRDefault="006A67D1" w:rsidP="007413C5">
      <w:pPr>
        <w:pStyle w:val="ListParagraph"/>
        <w:numPr>
          <w:ilvl w:val="0"/>
          <w:numId w:val="1"/>
        </w:numPr>
        <w:spacing w:line="360" w:lineRule="auto"/>
        <w:rPr>
          <w:rFonts w:ascii="Nobel-Bold" w:hAnsi="Nobel-Bold" w:cs="Nobel-Bold"/>
          <w:sz w:val="24"/>
          <w:szCs w:val="24"/>
        </w:rPr>
      </w:pPr>
      <w:r>
        <w:rPr>
          <w:rFonts w:ascii="Nobel-Bold" w:hAnsi="Nobel-Bold"/>
          <w:sz w:val="24"/>
        </w:rPr>
        <w:t xml:space="preserve">Nuevo sistema de sonido Pioneer Premium </w:t>
      </w:r>
      <w:proofErr w:type="spellStart"/>
      <w:r>
        <w:rPr>
          <w:rFonts w:ascii="Nobel-Bold" w:hAnsi="Nobel-Bold"/>
          <w:sz w:val="24"/>
        </w:rPr>
        <w:t>Sound</w:t>
      </w:r>
      <w:proofErr w:type="spellEnd"/>
      <w:r>
        <w:rPr>
          <w:rFonts w:ascii="Nobel-Bold" w:hAnsi="Nobel-Bold"/>
          <w:sz w:val="24"/>
        </w:rPr>
        <w:t xml:space="preserve"> con 10 altavoces</w:t>
      </w:r>
      <w:r w:rsidR="005B18F5">
        <w:rPr>
          <w:rFonts w:ascii="Nobel-Bold" w:hAnsi="Nobel-Bold"/>
          <w:sz w:val="24"/>
        </w:rPr>
        <w:t>.</w:t>
      </w:r>
    </w:p>
    <w:p w14:paraId="6ECF8A59" w14:textId="77777777" w:rsidR="007413C5" w:rsidRDefault="007413C5" w:rsidP="007413C5">
      <w:pPr>
        <w:spacing w:line="360" w:lineRule="auto"/>
        <w:rPr>
          <w:rFonts w:ascii="Nobel-Book" w:hAnsi="Nobel-Book" w:cs="Nobel-Book"/>
          <w:b/>
          <w:sz w:val="24"/>
          <w:szCs w:val="24"/>
        </w:rPr>
      </w:pPr>
    </w:p>
    <w:p w14:paraId="2AFB790F"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DISEÑO EXTERIOR</w:t>
      </w:r>
    </w:p>
    <w:p w14:paraId="0C6010B0"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Dado que el estilo de la actual generación IS se ha hecho tan popular, </w:t>
      </w:r>
      <w:proofErr w:type="spellStart"/>
      <w:r>
        <w:rPr>
          <w:rFonts w:ascii="Nobel-Book" w:hAnsi="Nobel-Book"/>
          <w:sz w:val="24"/>
        </w:rPr>
        <w:t>Lexus</w:t>
      </w:r>
      <w:proofErr w:type="spellEnd"/>
      <w:r>
        <w:rPr>
          <w:rFonts w:ascii="Nobel-Book" w:hAnsi="Nobel-Book"/>
          <w:sz w:val="24"/>
        </w:rPr>
        <w:t xml:space="preserve"> ha mantenido intacta la esencia del aspecto exterior del coche. Sin embargo, el frontal del nuevo modelo ha experimentado una transformación, con nuevos faros, tomas de </w:t>
      </w:r>
      <w:proofErr w:type="gramStart"/>
      <w:r>
        <w:rPr>
          <w:rFonts w:ascii="Nobel-Book" w:hAnsi="Nobel-Book"/>
          <w:sz w:val="24"/>
        </w:rPr>
        <w:t>aire más grandes</w:t>
      </w:r>
      <w:proofErr w:type="gramEnd"/>
      <w:r>
        <w:rPr>
          <w:rFonts w:ascii="Nobel-Book" w:hAnsi="Nobel-Book"/>
          <w:sz w:val="24"/>
        </w:rPr>
        <w:t xml:space="preserve"> en el parachoques y una evolución del diseño de la característica parrilla ahusada de </w:t>
      </w:r>
      <w:proofErr w:type="spellStart"/>
      <w:r>
        <w:rPr>
          <w:rFonts w:ascii="Nobel-Book" w:hAnsi="Nobel-Book"/>
          <w:sz w:val="24"/>
        </w:rPr>
        <w:t>Lexus</w:t>
      </w:r>
      <w:proofErr w:type="spellEnd"/>
      <w:r>
        <w:rPr>
          <w:rFonts w:ascii="Nobel-Book" w:hAnsi="Nobel-Book"/>
          <w:sz w:val="24"/>
        </w:rPr>
        <w:t>.</w:t>
      </w:r>
    </w:p>
    <w:p w14:paraId="5C6CFA6A"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Los faros reformados, que ahora son unidades Full LED, tienen una mirada más pronunciada que antes y se extienden hacia el interior, creando una forma atractiva que acentúa la configuración en “L” de las luces de circulación diurna. El parachoques, con tomas de </w:t>
      </w:r>
      <w:proofErr w:type="gramStart"/>
      <w:r>
        <w:rPr>
          <w:rFonts w:ascii="Nobel-Book" w:hAnsi="Nobel-Book"/>
          <w:sz w:val="24"/>
        </w:rPr>
        <w:t>aire perfectamente integradas</w:t>
      </w:r>
      <w:proofErr w:type="gramEnd"/>
      <w:r>
        <w:rPr>
          <w:rFonts w:ascii="Nobel-Book" w:hAnsi="Nobel-Book"/>
          <w:sz w:val="24"/>
        </w:rPr>
        <w:t>, fluye desde las aletas frontales para generar una presencia más potente en la carretera.</w:t>
      </w:r>
    </w:p>
    <w:p w14:paraId="5BCFA37A"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La nueva parrilla ahusada se inclina hacia atrás en un punto más elevado que antes, cambiando así las proporciones de las secciones superior e inferior, lo que produce una apariencia más deportiva y da la impresión de un centro de gravedad más bajo en el coche, al tiempo que da paso con suavidad a un capó rediseñado.</w:t>
      </w:r>
    </w:p>
    <w:p w14:paraId="47BF5989"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perfil del IS es ahora más elegante, gracias a una línea de carácter más fuerte que se extiende a lo largo del coche, y a la elección de diseños de llantas de 16, 17 y 18 pulgadas. Hay dos nuevas opciones: llantas de 17 pulgadas con cinco pares de radios dobles y acabado brillante a máquina, y llantas </w:t>
      </w:r>
      <w:proofErr w:type="spellStart"/>
      <w:r>
        <w:rPr>
          <w:rFonts w:ascii="Nobel-Book" w:hAnsi="Nobel-Book"/>
          <w:sz w:val="24"/>
        </w:rPr>
        <w:t>multirradio</w:t>
      </w:r>
      <w:proofErr w:type="spellEnd"/>
      <w:r>
        <w:rPr>
          <w:rFonts w:ascii="Nobel-Book" w:hAnsi="Nobel-Book"/>
          <w:sz w:val="24"/>
        </w:rPr>
        <w:t xml:space="preserve"> de 18 pulgadas.</w:t>
      </w:r>
    </w:p>
    <w:p w14:paraId="12DAAAEC"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Los cambios en la parte trasera se ven subrayados por nuevos pilotos LED de triple capa y nuevos escapes rectangulares acabados en cromo que acentúan la naturaleza deportiva del IS.</w:t>
      </w:r>
    </w:p>
    <w:p w14:paraId="69DBE484" w14:textId="77777777" w:rsidR="007413C5" w:rsidRDefault="007413C5" w:rsidP="007413C5">
      <w:pPr>
        <w:spacing w:line="360" w:lineRule="auto"/>
        <w:rPr>
          <w:rFonts w:ascii="Nobel-Book" w:hAnsi="Nobel-Book" w:cs="Nobel-Book"/>
          <w:sz w:val="24"/>
          <w:szCs w:val="24"/>
        </w:rPr>
      </w:pPr>
      <w:r>
        <w:rPr>
          <w:rFonts w:ascii="Nobel-Book" w:hAnsi="Nobel-Book"/>
          <w:sz w:val="24"/>
        </w:rPr>
        <w:t xml:space="preserve">Se ha añadido dos nuevos colores a la paleta de acabados exteriores: Deep Blue Mica y </w:t>
      </w:r>
      <w:proofErr w:type="spellStart"/>
      <w:r>
        <w:rPr>
          <w:rFonts w:ascii="Nobel-Book" w:hAnsi="Nobel-Book"/>
          <w:sz w:val="24"/>
        </w:rPr>
        <w:t>Graphite</w:t>
      </w:r>
      <w:proofErr w:type="spellEnd"/>
      <w:r>
        <w:rPr>
          <w:rFonts w:ascii="Nobel-Book" w:hAnsi="Nobel-Book"/>
          <w:sz w:val="24"/>
        </w:rPr>
        <w:t xml:space="preserve"> Black.</w:t>
      </w:r>
    </w:p>
    <w:p w14:paraId="33DA926A" w14:textId="77777777" w:rsidR="007413C5" w:rsidRDefault="007413C5" w:rsidP="007413C5">
      <w:pPr>
        <w:rPr>
          <w:rFonts w:ascii="Nobel-Book" w:hAnsi="Nobel-Book" w:cs="Nobel-Book"/>
          <w:sz w:val="24"/>
          <w:szCs w:val="24"/>
        </w:rPr>
      </w:pPr>
      <w:r>
        <w:br w:type="page"/>
      </w:r>
    </w:p>
    <w:p w14:paraId="632FCD03" w14:textId="77777777" w:rsidR="007413C5" w:rsidRPr="00C626EB" w:rsidRDefault="007413C5" w:rsidP="007413C5">
      <w:pPr>
        <w:spacing w:line="360" w:lineRule="auto"/>
        <w:rPr>
          <w:rFonts w:ascii="Nobel-Book" w:hAnsi="Nobel-Book" w:cs="Nobel-Book"/>
          <w:sz w:val="24"/>
          <w:szCs w:val="24"/>
        </w:rPr>
      </w:pPr>
    </w:p>
    <w:p w14:paraId="3BD8EA7F"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DISEÑO INTERIOR Y HMI MEJORADOS</w:t>
      </w:r>
    </w:p>
    <w:p w14:paraId="0BA8CE06"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El habitáculo del nuevo IS presenta varias mejoras muy meditadas que elevan el nivel de calidad táctil y visual y mejoran las cualidades HMI (interfaz hombre-máquina) de monitores y controles</w:t>
      </w:r>
    </w:p>
    <w:p w14:paraId="65F48562"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 xml:space="preserve">Sistemas multimedia, interfaz </w:t>
      </w:r>
      <w:proofErr w:type="spellStart"/>
      <w:r>
        <w:rPr>
          <w:rFonts w:ascii="Nobel-Bold" w:hAnsi="Nobel-Bold"/>
          <w:sz w:val="24"/>
        </w:rPr>
        <w:t>Remote</w:t>
      </w:r>
      <w:proofErr w:type="spellEnd"/>
      <w:r>
        <w:rPr>
          <w:rFonts w:ascii="Nobel-Bold" w:hAnsi="Nobel-Bold"/>
          <w:sz w:val="24"/>
        </w:rPr>
        <w:t xml:space="preserve"> </w:t>
      </w:r>
      <w:proofErr w:type="spellStart"/>
      <w:r>
        <w:rPr>
          <w:rFonts w:ascii="Nobel-Bold" w:hAnsi="Nobel-Bold"/>
          <w:sz w:val="24"/>
        </w:rPr>
        <w:t>Touch</w:t>
      </w:r>
      <w:proofErr w:type="spellEnd"/>
      <w:r>
        <w:rPr>
          <w:rFonts w:ascii="Nobel-Bold" w:hAnsi="Nobel-Bold"/>
          <w:sz w:val="24"/>
        </w:rPr>
        <w:t xml:space="preserve"> y conectividad</w:t>
      </w:r>
    </w:p>
    <w:p w14:paraId="70ADEC32"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La pantalla central para el sistema multimedia </w:t>
      </w:r>
      <w:proofErr w:type="spellStart"/>
      <w:r>
        <w:rPr>
          <w:rFonts w:ascii="Nobel-Book" w:hAnsi="Nobel-Book"/>
          <w:sz w:val="24"/>
        </w:rPr>
        <w:t>Lexus</w:t>
      </w:r>
      <w:proofErr w:type="spellEnd"/>
      <w:r>
        <w:rPr>
          <w:rFonts w:ascii="Nobel-Book" w:hAnsi="Nobel-Book"/>
          <w:sz w:val="24"/>
        </w:rPr>
        <w:t xml:space="preserve"> Premium </w:t>
      </w:r>
      <w:proofErr w:type="spellStart"/>
      <w:r>
        <w:rPr>
          <w:rFonts w:ascii="Nobel-Book" w:hAnsi="Nobel-Book"/>
          <w:sz w:val="24"/>
        </w:rPr>
        <w:t>Navigation</w:t>
      </w:r>
      <w:proofErr w:type="spellEnd"/>
      <w:r>
        <w:rPr>
          <w:rFonts w:ascii="Nobel-Book" w:hAnsi="Nobel-Book"/>
          <w:sz w:val="24"/>
        </w:rPr>
        <w:t xml:space="preserve"> ha aumentado considerablemente su tamaño, de 7 a 10,3 pulgadas. Este nuevo monitor de alta resolución ofrece imágenes más grandes y nítidas y un diseño de pantalla dividida para presentar distintas informaciones al mismo tiempo, permitiendo así que el conductor pueda leer de un vistazo y seleccionar funciones con una distracción mínima de la tarea de conducir. </w:t>
      </w:r>
    </w:p>
    <w:p w14:paraId="5B4B3412" w14:textId="26E21C6B"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Todos los modelos del nuevo IS cuentan con un sistema multimedia con conexiones USB, toma auxiliar y Bluetooth. El paquete </w:t>
      </w:r>
      <w:proofErr w:type="spellStart"/>
      <w:r>
        <w:rPr>
          <w:rFonts w:ascii="Nobel-Book" w:hAnsi="Nobel-Book"/>
          <w:sz w:val="24"/>
        </w:rPr>
        <w:t>Lexus</w:t>
      </w:r>
      <w:proofErr w:type="spellEnd"/>
      <w:r>
        <w:rPr>
          <w:rFonts w:ascii="Nobel-Book" w:hAnsi="Nobel-Book"/>
          <w:sz w:val="24"/>
        </w:rPr>
        <w:t xml:space="preserve"> Premium </w:t>
      </w:r>
      <w:proofErr w:type="spellStart"/>
      <w:r>
        <w:rPr>
          <w:rFonts w:ascii="Nobel-Book" w:hAnsi="Nobel-Book"/>
          <w:sz w:val="24"/>
        </w:rPr>
        <w:t>Navigation</w:t>
      </w:r>
      <w:proofErr w:type="spellEnd"/>
      <w:r>
        <w:rPr>
          <w:rFonts w:ascii="Nobel-Book" w:hAnsi="Nobel-Book"/>
          <w:sz w:val="24"/>
        </w:rPr>
        <w:t xml:space="preserve"> también incluye la versión más reciente de la interfaz </w:t>
      </w:r>
      <w:proofErr w:type="spellStart"/>
      <w:r>
        <w:rPr>
          <w:rFonts w:ascii="Nobel-Book" w:hAnsi="Nobel-Book"/>
          <w:sz w:val="24"/>
        </w:rPr>
        <w:t>Remote</w:t>
      </w:r>
      <w:proofErr w:type="spellEnd"/>
      <w:r>
        <w:rPr>
          <w:rFonts w:ascii="Nobel-Book" w:hAnsi="Nobel-Book"/>
          <w:sz w:val="24"/>
        </w:rPr>
        <w:t xml:space="preserve"> </w:t>
      </w:r>
      <w:proofErr w:type="spellStart"/>
      <w:r>
        <w:rPr>
          <w:rFonts w:ascii="Nobel-Book" w:hAnsi="Nobel-Book"/>
          <w:sz w:val="24"/>
        </w:rPr>
        <w:t>Touch</w:t>
      </w:r>
      <w:proofErr w:type="spellEnd"/>
      <w:r>
        <w:rPr>
          <w:rFonts w:ascii="Nobel-Book" w:hAnsi="Nobel-Book"/>
          <w:sz w:val="24"/>
        </w:rPr>
        <w:t xml:space="preserve"> y </w:t>
      </w:r>
      <w:proofErr w:type="spellStart"/>
      <w:r>
        <w:rPr>
          <w:rFonts w:ascii="Nobel-Book" w:hAnsi="Nobel-Book"/>
          <w:sz w:val="24"/>
        </w:rPr>
        <w:t>WiFi</w:t>
      </w:r>
      <w:proofErr w:type="spellEnd"/>
      <w:r>
        <w:rPr>
          <w:rFonts w:ascii="Nobel-Book" w:hAnsi="Nobel-Book"/>
          <w:sz w:val="24"/>
        </w:rPr>
        <w:t xml:space="preserve"> en el coche como opción. También puede controlarse con comandos de voz. El control de la interfaz </w:t>
      </w:r>
      <w:proofErr w:type="spellStart"/>
      <w:r>
        <w:rPr>
          <w:rFonts w:ascii="Nobel-Book" w:hAnsi="Nobel-Book"/>
          <w:sz w:val="24"/>
        </w:rPr>
        <w:t>Remote</w:t>
      </w:r>
      <w:proofErr w:type="spellEnd"/>
      <w:r>
        <w:rPr>
          <w:rFonts w:ascii="Nobel-Book" w:hAnsi="Nobel-Book"/>
          <w:sz w:val="24"/>
        </w:rPr>
        <w:t xml:space="preserve"> </w:t>
      </w:r>
      <w:proofErr w:type="spellStart"/>
      <w:r>
        <w:rPr>
          <w:rFonts w:ascii="Nobel-Book" w:hAnsi="Nobel-Book"/>
          <w:sz w:val="24"/>
        </w:rPr>
        <w:t>Touch</w:t>
      </w:r>
      <w:proofErr w:type="spellEnd"/>
      <w:r>
        <w:rPr>
          <w:rFonts w:ascii="Nobel-Book" w:hAnsi="Nobel-Book"/>
          <w:sz w:val="24"/>
        </w:rPr>
        <w:t xml:space="preserve"> en la consola central cuenta con un diseño HMI mejorado con la adición de un botón “</w:t>
      </w:r>
      <w:proofErr w:type="spellStart"/>
      <w:r>
        <w:rPr>
          <w:rFonts w:ascii="Nobel-Book" w:hAnsi="Nobel-Book"/>
          <w:sz w:val="24"/>
        </w:rPr>
        <w:t>Enter</w:t>
      </w:r>
      <w:proofErr w:type="spellEnd"/>
      <w:r>
        <w:rPr>
          <w:rFonts w:ascii="Nobel-Book" w:hAnsi="Nobel-Book"/>
          <w:sz w:val="24"/>
        </w:rPr>
        <w:t xml:space="preserve">” en el lateral para facilitar su manejo. </w:t>
      </w:r>
    </w:p>
    <w:p w14:paraId="6F1984C2"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La pantalla </w:t>
      </w:r>
      <w:proofErr w:type="spellStart"/>
      <w:r>
        <w:rPr>
          <w:rFonts w:ascii="Nobel-Book" w:hAnsi="Nobel-Book"/>
          <w:sz w:val="24"/>
        </w:rPr>
        <w:t>Lexus</w:t>
      </w:r>
      <w:proofErr w:type="spellEnd"/>
      <w:r>
        <w:rPr>
          <w:rFonts w:ascii="Nobel-Book" w:hAnsi="Nobel-Book"/>
          <w:sz w:val="24"/>
        </w:rPr>
        <w:t xml:space="preserve"> Media </w:t>
      </w:r>
      <w:proofErr w:type="spellStart"/>
      <w:r>
        <w:rPr>
          <w:rFonts w:ascii="Nobel-Book" w:hAnsi="Nobel-Book"/>
          <w:sz w:val="24"/>
        </w:rPr>
        <w:t>Display</w:t>
      </w:r>
      <w:proofErr w:type="spellEnd"/>
      <w:r>
        <w:rPr>
          <w:rFonts w:ascii="Nobel-Book" w:hAnsi="Nobel-Book"/>
          <w:sz w:val="24"/>
        </w:rPr>
        <w:t xml:space="preserve"> estándar es de siete pulgadas y el contenido se controla por medio de una rueda en la consola central.</w:t>
      </w:r>
    </w:p>
    <w:p w14:paraId="4106E7BC"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 xml:space="preserve">Características del habitáculo revisadas con artesanía </w:t>
      </w:r>
      <w:proofErr w:type="spellStart"/>
      <w:r>
        <w:rPr>
          <w:rFonts w:ascii="Nobel-Bold" w:hAnsi="Nobel-Bold"/>
          <w:sz w:val="24"/>
        </w:rPr>
        <w:t>Takumi</w:t>
      </w:r>
      <w:proofErr w:type="spellEnd"/>
    </w:p>
    <w:p w14:paraId="40F4E872"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En el centro del salpicadero, se ha ajustado el panel de control del sonido y el aire para acomodarlo entre los airbags de rodilla; y la superficie presenta un nuevo acabado cepillado muy agradable.</w:t>
      </w:r>
    </w:p>
    <w:p w14:paraId="0E862C64"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Como reflejo de la artesanía </w:t>
      </w:r>
      <w:proofErr w:type="spellStart"/>
      <w:r>
        <w:rPr>
          <w:rFonts w:ascii="Nobel-Book" w:hAnsi="Nobel-Book"/>
          <w:sz w:val="24"/>
        </w:rPr>
        <w:t>Takumi</w:t>
      </w:r>
      <w:proofErr w:type="spellEnd"/>
      <w:r>
        <w:rPr>
          <w:rFonts w:ascii="Nobel-Book" w:hAnsi="Nobel-Book"/>
          <w:sz w:val="24"/>
        </w:rPr>
        <w:t xml:space="preserve"> que distingue cada modelo de </w:t>
      </w:r>
      <w:proofErr w:type="spellStart"/>
      <w:r>
        <w:rPr>
          <w:rFonts w:ascii="Nobel-Book" w:hAnsi="Nobel-Book"/>
          <w:sz w:val="24"/>
        </w:rPr>
        <w:t>Lexus</w:t>
      </w:r>
      <w:proofErr w:type="spellEnd"/>
      <w:r>
        <w:rPr>
          <w:rFonts w:ascii="Nobel-Book" w:hAnsi="Nobel-Book"/>
          <w:sz w:val="24"/>
        </w:rPr>
        <w:t xml:space="preserve">, la cubierta del cuadro de instrumentos luce una nueva costura que aumenta la sensación deportiva del puesto de conducción, al igual que el perfeccionamiento del velocímetro y el tacómetro. También hay nuevos posavasos, un </w:t>
      </w:r>
      <w:proofErr w:type="spellStart"/>
      <w:r>
        <w:rPr>
          <w:rFonts w:ascii="Nobel-Book" w:hAnsi="Nobel-Book"/>
          <w:sz w:val="24"/>
        </w:rPr>
        <w:t>reposamanos</w:t>
      </w:r>
      <w:proofErr w:type="spellEnd"/>
      <w:r>
        <w:rPr>
          <w:rFonts w:ascii="Nobel-Book" w:hAnsi="Nobel-Book"/>
          <w:sz w:val="24"/>
        </w:rPr>
        <w:t xml:space="preserve"> más grande recubierto de cuero con pespuntes para la interfaz </w:t>
      </w:r>
      <w:proofErr w:type="spellStart"/>
      <w:r>
        <w:rPr>
          <w:rFonts w:ascii="Nobel-Book" w:hAnsi="Nobel-Book"/>
          <w:sz w:val="24"/>
        </w:rPr>
        <w:t>Remote</w:t>
      </w:r>
      <w:proofErr w:type="spellEnd"/>
      <w:r>
        <w:rPr>
          <w:rFonts w:ascii="Nobel-Book" w:hAnsi="Nobel-Book"/>
          <w:sz w:val="24"/>
        </w:rPr>
        <w:t xml:space="preserve"> </w:t>
      </w:r>
      <w:proofErr w:type="spellStart"/>
      <w:r>
        <w:rPr>
          <w:rFonts w:ascii="Nobel-Book" w:hAnsi="Nobel-Book"/>
          <w:sz w:val="24"/>
        </w:rPr>
        <w:t>Touch</w:t>
      </w:r>
      <w:proofErr w:type="spellEnd"/>
      <w:r>
        <w:rPr>
          <w:rFonts w:ascii="Nobel-Book" w:hAnsi="Nobel-Book"/>
          <w:sz w:val="24"/>
        </w:rPr>
        <w:t xml:space="preserve"> y nuevas marcas en el reloj analógico que se encuentra en el centro del salpicadero.</w:t>
      </w:r>
    </w:p>
    <w:p w14:paraId="4C61BD09"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Nuevas inserciones en madera oscura en la tapicería grabadas con láser</w:t>
      </w:r>
    </w:p>
    <w:p w14:paraId="5C9DF1C3"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Por primera vez, el IS está disponible con inserciones en madera oscura en la tapicería grabadas con láser. Fabricadas para </w:t>
      </w:r>
      <w:proofErr w:type="spellStart"/>
      <w:r>
        <w:rPr>
          <w:rFonts w:ascii="Nobel-Book" w:hAnsi="Nobel-Book"/>
          <w:sz w:val="24"/>
        </w:rPr>
        <w:t>Lexus</w:t>
      </w:r>
      <w:proofErr w:type="spellEnd"/>
      <w:r>
        <w:rPr>
          <w:rFonts w:ascii="Nobel-Book" w:hAnsi="Nobel-Book"/>
          <w:sz w:val="24"/>
        </w:rPr>
        <w:t xml:space="preserve"> por los hábiles artesanos de Yamaha Fine Technologies, se han creado con una técnica utilizada en la manufactura de algunos de los mejores instrumentos musicales del mundo.</w:t>
      </w:r>
    </w:p>
    <w:p w14:paraId="3250AA78"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proceso utiliza un láser de precisión para perforar el revestimiento de madera y revelar una capa de aluminio debajo, creando un diseño asombroso que resalta el contraste entre las cualidades nobles de la madera y la fría </w:t>
      </w:r>
      <w:r>
        <w:rPr>
          <w:rFonts w:ascii="Nobel-Book" w:hAnsi="Nobel-Book"/>
          <w:sz w:val="24"/>
        </w:rPr>
        <w:lastRenderedPageBreak/>
        <w:t>apariencia del metal. El efecto se ve acentuado por un recubrimiento protector claro, pulido para conseguir mucho brillo.</w:t>
      </w:r>
    </w:p>
    <w:p w14:paraId="5BA89542"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 xml:space="preserve">Sistema Pioneer Premium </w:t>
      </w:r>
      <w:proofErr w:type="spellStart"/>
      <w:r>
        <w:rPr>
          <w:rFonts w:ascii="Nobel-Bold" w:hAnsi="Nobel-Bold"/>
          <w:sz w:val="24"/>
        </w:rPr>
        <w:t>Sound</w:t>
      </w:r>
      <w:proofErr w:type="spellEnd"/>
      <w:r>
        <w:rPr>
          <w:rFonts w:ascii="Nobel-Bold" w:hAnsi="Nobel-Bold"/>
          <w:sz w:val="24"/>
        </w:rPr>
        <w:t xml:space="preserve"> mejorado</w:t>
      </w:r>
    </w:p>
    <w:p w14:paraId="6D72F2BE" w14:textId="3C4A28E9"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sistema Pioneer Premium </w:t>
      </w:r>
      <w:proofErr w:type="spellStart"/>
      <w:r>
        <w:rPr>
          <w:rFonts w:ascii="Nobel-Book" w:hAnsi="Nobel-Book"/>
          <w:sz w:val="24"/>
        </w:rPr>
        <w:t>Sound</w:t>
      </w:r>
      <w:proofErr w:type="spellEnd"/>
      <w:r>
        <w:rPr>
          <w:rFonts w:ascii="Nobel-Book" w:hAnsi="Nobel-Book"/>
          <w:sz w:val="24"/>
        </w:rPr>
        <w:t xml:space="preserve"> presente en el IS ha mejorado con la introducción de dos altavoces adicionales de 9 cm con transductor de fuente coherente, situados a ambos lados del cuadro de instrumentos, integrando un altavoz de agudos y frecuencias medias. Así el sistema acumula hasta 10 altavoces, garantizando una calidad de reproducción del sonido más alta todavía.</w:t>
      </w:r>
    </w:p>
    <w:p w14:paraId="6DD76732"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sistema incluye un amplificador completamente digital de clase D con ocho canales, capaz de crear un sonido prácticamente sin distorsión con pérdidas mínimas de tensión. La dinámica de sonido natural y las ricas armonías generadas por la amplificación de alta definición, se reproducen fielmente mediante una distribución de 10 altavoces, que incluye un altavoz de agudos de gama amplia de 55 </w:t>
      </w:r>
      <w:proofErr w:type="spellStart"/>
      <w:r>
        <w:rPr>
          <w:rFonts w:ascii="Nobel-Book" w:hAnsi="Nobel-Book"/>
          <w:sz w:val="24"/>
        </w:rPr>
        <w:t>mm.</w:t>
      </w:r>
      <w:proofErr w:type="spellEnd"/>
    </w:p>
    <w:p w14:paraId="7B9ED2E2"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Las funciones del sistema incluyen sintonización de emisoras en AM/FM/DAB, reproducción de DVD/CD y Bluetooth.</w:t>
      </w:r>
    </w:p>
    <w:p w14:paraId="170D33B2"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 xml:space="preserve">Sistema Mark </w:t>
      </w:r>
      <w:proofErr w:type="spellStart"/>
      <w:r>
        <w:rPr>
          <w:rFonts w:ascii="Nobel-Bold" w:hAnsi="Nobel-Bold"/>
          <w:sz w:val="24"/>
        </w:rPr>
        <w:t>Levinson</w:t>
      </w:r>
      <w:proofErr w:type="spellEnd"/>
      <w:r>
        <w:rPr>
          <w:rFonts w:ascii="Nobel-Bold" w:hAnsi="Nobel-Bold"/>
          <w:sz w:val="24"/>
          <w:vertAlign w:val="superscript"/>
        </w:rPr>
        <w:t>®</w:t>
      </w:r>
      <w:r>
        <w:rPr>
          <w:rFonts w:ascii="Nobel-Bold" w:hAnsi="Nobel-Bold"/>
          <w:sz w:val="24"/>
        </w:rPr>
        <w:t xml:space="preserve"> Premium </w:t>
      </w:r>
      <w:proofErr w:type="spellStart"/>
      <w:r>
        <w:rPr>
          <w:rFonts w:ascii="Nobel-Bold" w:hAnsi="Nobel-Bold"/>
          <w:sz w:val="24"/>
        </w:rPr>
        <w:t>Surround</w:t>
      </w:r>
      <w:proofErr w:type="spellEnd"/>
      <w:r>
        <w:rPr>
          <w:rFonts w:ascii="Nobel-Bold" w:hAnsi="Nobel-Bold"/>
          <w:sz w:val="24"/>
        </w:rPr>
        <w:t xml:space="preserve"> de 15 altavoces</w:t>
      </w:r>
    </w:p>
    <w:p w14:paraId="7084F66C"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Para conseguir una experiencia de sonido en el coche con la calidad de un auténtico concierto en vivo, el IS ofrece como opción un sistema Mark </w:t>
      </w:r>
      <w:proofErr w:type="spellStart"/>
      <w:r>
        <w:rPr>
          <w:rFonts w:ascii="Nobel-Book" w:hAnsi="Nobel-Book"/>
          <w:sz w:val="24"/>
        </w:rPr>
        <w:t>Levinson</w:t>
      </w:r>
      <w:proofErr w:type="spellEnd"/>
      <w:r>
        <w:rPr>
          <w:rFonts w:ascii="Nobel-Book" w:hAnsi="Nobel-Book"/>
          <w:sz w:val="24"/>
          <w:vertAlign w:val="superscript"/>
        </w:rPr>
        <w:t>®</w:t>
      </w:r>
      <w:r>
        <w:rPr>
          <w:rFonts w:ascii="Nobel-Book" w:hAnsi="Nobel-Book"/>
          <w:sz w:val="24"/>
        </w:rPr>
        <w:t xml:space="preserve"> Premium </w:t>
      </w:r>
      <w:proofErr w:type="spellStart"/>
      <w:r>
        <w:rPr>
          <w:rFonts w:ascii="Nobel-Book" w:hAnsi="Nobel-Book"/>
          <w:sz w:val="24"/>
        </w:rPr>
        <w:t>Surround</w:t>
      </w:r>
      <w:proofErr w:type="spellEnd"/>
      <w:r>
        <w:rPr>
          <w:rFonts w:ascii="Nobel-Book" w:hAnsi="Nobel-Book"/>
          <w:sz w:val="24"/>
        </w:rPr>
        <w:t xml:space="preserve"> de 15 altavoces. Diseñado específicamente para el interior del IS, el paquete produce un sonido envolvente digital de sistema 5.1 que se emite por un conjunto de altavoces que emplean tecnología </w:t>
      </w:r>
      <w:proofErr w:type="spellStart"/>
      <w:r>
        <w:rPr>
          <w:rFonts w:ascii="Nobel-Book" w:hAnsi="Nobel-Book"/>
          <w:sz w:val="24"/>
        </w:rPr>
        <w:t>GreenEdge</w:t>
      </w:r>
      <w:proofErr w:type="spellEnd"/>
      <w:r>
        <w:rPr>
          <w:rFonts w:ascii="Nobel-Book" w:hAnsi="Nobel-Book"/>
          <w:sz w:val="24"/>
        </w:rPr>
        <w:t>™ para generar el doble de sonido con la misma cantidad de consumo eléctrico que un sistema convencional. Un sistema de volumen automático ajusta el volumen entre distintos artistas y grabaciones para asegurar la mejor calidad del sonido.</w:t>
      </w:r>
    </w:p>
    <w:p w14:paraId="37EE875E"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Nuevas opciones de colores interiores</w:t>
      </w:r>
    </w:p>
    <w:p w14:paraId="54CBFDFC"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Para algunos mercados, se ha añadido a los esquemas de colores interiores dos nuevos tonos: </w:t>
      </w:r>
      <w:proofErr w:type="spellStart"/>
      <w:r>
        <w:rPr>
          <w:rFonts w:ascii="Nobel-Book" w:hAnsi="Nobel-Book"/>
          <w:sz w:val="24"/>
        </w:rPr>
        <w:t>Nuance</w:t>
      </w:r>
      <w:proofErr w:type="spellEnd"/>
      <w:r>
        <w:rPr>
          <w:rFonts w:ascii="Nobel-Book" w:hAnsi="Nobel-Book"/>
          <w:sz w:val="24"/>
        </w:rPr>
        <w:t xml:space="preserve"> Black (exclusivo para los modelos de la versión Sport) y Noble Brown. Además, las anteriores opciones </w:t>
      </w:r>
      <w:proofErr w:type="spellStart"/>
      <w:r>
        <w:rPr>
          <w:rFonts w:ascii="Nobel-Book" w:hAnsi="Nobel-Book"/>
          <w:sz w:val="24"/>
        </w:rPr>
        <w:t>Moonstone</w:t>
      </w:r>
      <w:proofErr w:type="spellEnd"/>
      <w:r>
        <w:rPr>
          <w:rFonts w:ascii="Nobel-Book" w:hAnsi="Nobel-Book"/>
          <w:sz w:val="24"/>
        </w:rPr>
        <w:t xml:space="preserve"> </w:t>
      </w:r>
      <w:proofErr w:type="gramStart"/>
      <w:r>
        <w:rPr>
          <w:rFonts w:ascii="Nobel-Book" w:hAnsi="Nobel-Book"/>
          <w:sz w:val="24"/>
        </w:rPr>
        <w:t>y</w:t>
      </w:r>
      <w:proofErr w:type="gramEnd"/>
      <w:r>
        <w:rPr>
          <w:rFonts w:ascii="Nobel-Book" w:hAnsi="Nobel-Book"/>
          <w:sz w:val="24"/>
        </w:rPr>
        <w:t xml:space="preserve"> </w:t>
      </w:r>
      <w:proofErr w:type="spellStart"/>
      <w:r>
        <w:rPr>
          <w:rFonts w:ascii="Nobel-Book" w:hAnsi="Nobel-Book"/>
          <w:sz w:val="24"/>
        </w:rPr>
        <w:t>Ivory</w:t>
      </w:r>
      <w:proofErr w:type="spellEnd"/>
      <w:r>
        <w:rPr>
          <w:rFonts w:ascii="Nobel-Book" w:hAnsi="Nobel-Book"/>
          <w:sz w:val="24"/>
        </w:rPr>
        <w:t xml:space="preserve"> han sido reemplazadas por </w:t>
      </w:r>
      <w:proofErr w:type="spellStart"/>
      <w:r>
        <w:rPr>
          <w:rFonts w:ascii="Nobel-Book" w:hAnsi="Nobel-Book"/>
          <w:sz w:val="24"/>
        </w:rPr>
        <w:t>Sandstone</w:t>
      </w:r>
      <w:proofErr w:type="spellEnd"/>
      <w:r>
        <w:rPr>
          <w:rFonts w:ascii="Nobel-Book" w:hAnsi="Nobel-Book"/>
          <w:sz w:val="24"/>
        </w:rPr>
        <w:t xml:space="preserve">, un nuevo tono claro que combina la elegancia del </w:t>
      </w:r>
      <w:proofErr w:type="spellStart"/>
      <w:r>
        <w:rPr>
          <w:rFonts w:ascii="Nobel-Book" w:hAnsi="Nobel-Book"/>
          <w:sz w:val="24"/>
        </w:rPr>
        <w:t>Ivory</w:t>
      </w:r>
      <w:proofErr w:type="spellEnd"/>
      <w:r>
        <w:rPr>
          <w:rFonts w:ascii="Nobel-Book" w:hAnsi="Nobel-Book"/>
          <w:sz w:val="24"/>
        </w:rPr>
        <w:t xml:space="preserve"> con un matiz claro más moderno.</w:t>
      </w:r>
    </w:p>
    <w:p w14:paraId="30DB8869"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IS F SPORT</w:t>
      </w:r>
    </w:p>
    <w:p w14:paraId="710CF224"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La nueva gama IS incluye versiones F Sport del IS 300h y el IS 200t, ofreciendo una dimensión más deportiva tanto en estilo como en rendimiento. </w:t>
      </w:r>
    </w:p>
    <w:p w14:paraId="18B252A8"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En términos de diseño, los modelos F Sport son una declaración visual más fuerte todavía, con la nueva parrilla ahusada acabada en cromo oscuro y un exclusivo patrón de malla “F” tridimensional. La sección inferior de la parrilla </w:t>
      </w:r>
      <w:r>
        <w:rPr>
          <w:rFonts w:ascii="Nobel-Book" w:hAnsi="Nobel-Book"/>
          <w:sz w:val="24"/>
        </w:rPr>
        <w:lastRenderedPageBreak/>
        <w:t xml:space="preserve">también incorpora conductos de ventilación funcionales para los frenos que comparten la continuidad de estilo con los embellecedores laterales y están diseñados para contribuir a la aerodinámica mejorada del coche. De serie se incluye un nuevo diseño de llantas de aleación </w:t>
      </w:r>
      <w:proofErr w:type="spellStart"/>
      <w:r>
        <w:rPr>
          <w:rFonts w:ascii="Nobel-Book" w:hAnsi="Nobel-Book"/>
          <w:sz w:val="24"/>
        </w:rPr>
        <w:t>multirradio</w:t>
      </w:r>
      <w:proofErr w:type="spellEnd"/>
      <w:r>
        <w:rPr>
          <w:rFonts w:ascii="Nobel-Book" w:hAnsi="Nobel-Book"/>
          <w:sz w:val="24"/>
        </w:rPr>
        <w:t xml:space="preserve"> de 18 pulgadas.</w:t>
      </w:r>
    </w:p>
    <w:p w14:paraId="0C19A903"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En el habitáculo, encontramos detalles como el volante F Sport de tres radios, asientos delanteros deportivos, instrumentos de estilo LFA, incrustaciones en la tapicería con efecto de aluminio procesado </w:t>
      </w:r>
      <w:proofErr w:type="spellStart"/>
      <w:r>
        <w:rPr>
          <w:rFonts w:ascii="Nobel-Book" w:hAnsi="Nobel-Book"/>
          <w:sz w:val="24"/>
        </w:rPr>
        <w:t>Naguri</w:t>
      </w:r>
      <w:proofErr w:type="spellEnd"/>
      <w:r>
        <w:rPr>
          <w:rFonts w:ascii="Nobel-Book" w:hAnsi="Nobel-Book"/>
          <w:sz w:val="24"/>
        </w:rPr>
        <w:t xml:space="preserve"> y pedales de aluminio. Suspensión variable adaptativa y dirección ajustada específicamente para garantizar que el manejo del coche cumple las expectativas que crea su imponente aspecto.</w:t>
      </w:r>
    </w:p>
    <w:p w14:paraId="4F75917C" w14:textId="77777777" w:rsidR="007413C5" w:rsidRPr="00C626EB" w:rsidRDefault="007413C5" w:rsidP="007413C5">
      <w:pPr>
        <w:spacing w:line="360" w:lineRule="auto"/>
        <w:rPr>
          <w:rFonts w:ascii="Nobel-Book" w:hAnsi="Nobel-Book" w:cs="Nobel-Book"/>
          <w:sz w:val="24"/>
          <w:szCs w:val="24"/>
        </w:rPr>
      </w:pPr>
    </w:p>
    <w:p w14:paraId="7F12DC15" w14:textId="04104778" w:rsidR="007413C5" w:rsidRPr="00C626EB" w:rsidRDefault="007413C5" w:rsidP="007413C5">
      <w:pPr>
        <w:spacing w:line="360" w:lineRule="auto"/>
        <w:jc w:val="center"/>
        <w:rPr>
          <w:rFonts w:ascii="Nobel-Bold" w:hAnsi="Nobel-Bold" w:cs="Nobel-Bold"/>
          <w:sz w:val="28"/>
          <w:szCs w:val="24"/>
        </w:rPr>
      </w:pPr>
      <w:r>
        <w:rPr>
          <w:rFonts w:ascii="Nobel-Bold" w:hAnsi="Nobel-Bold"/>
          <w:sz w:val="28"/>
        </w:rPr>
        <w:t>RENDIMIENTO</w:t>
      </w:r>
    </w:p>
    <w:p w14:paraId="1191FD74" w14:textId="25D75801" w:rsidR="007413C5" w:rsidRPr="00C626EB" w:rsidRDefault="007413C5" w:rsidP="007413C5">
      <w:pPr>
        <w:pStyle w:val="ListParagraph"/>
        <w:numPr>
          <w:ilvl w:val="0"/>
          <w:numId w:val="2"/>
        </w:numPr>
        <w:spacing w:line="360" w:lineRule="auto"/>
        <w:rPr>
          <w:rFonts w:ascii="Nobel-Bold" w:hAnsi="Nobel-Bold" w:cs="Nobel-Bold"/>
          <w:sz w:val="24"/>
          <w:szCs w:val="24"/>
        </w:rPr>
      </w:pPr>
      <w:r>
        <w:rPr>
          <w:rFonts w:ascii="Nobel-Bold" w:hAnsi="Nobel-Bold"/>
          <w:sz w:val="24"/>
        </w:rPr>
        <w:t>La aerodinámica del nuevo IS se ha ido ajustando con cientos de horas de pruebas en el túnel de viento</w:t>
      </w:r>
      <w:r w:rsidR="005B18F5">
        <w:rPr>
          <w:rFonts w:ascii="Nobel-Bold" w:hAnsi="Nobel-Bold"/>
          <w:sz w:val="24"/>
        </w:rPr>
        <w:t>.</w:t>
      </w:r>
    </w:p>
    <w:p w14:paraId="28B50D4E" w14:textId="5157EE89" w:rsidR="007413C5" w:rsidRPr="00C626EB" w:rsidRDefault="007413C5" w:rsidP="007413C5">
      <w:pPr>
        <w:pStyle w:val="ListParagraph"/>
        <w:numPr>
          <w:ilvl w:val="0"/>
          <w:numId w:val="2"/>
        </w:numPr>
        <w:spacing w:line="360" w:lineRule="auto"/>
        <w:rPr>
          <w:rFonts w:ascii="Nobel-Bold" w:hAnsi="Nobel-Bold" w:cs="Nobel-Bold"/>
          <w:sz w:val="24"/>
          <w:szCs w:val="24"/>
        </w:rPr>
      </w:pPr>
      <w:r>
        <w:rPr>
          <w:rFonts w:ascii="Nobel-Bold" w:hAnsi="Nobel-Bold"/>
          <w:sz w:val="24"/>
        </w:rPr>
        <w:t>Nuevos elementos de suspensión de aleación ligeros y de alta rigidez</w:t>
      </w:r>
      <w:r w:rsidR="005B18F5">
        <w:rPr>
          <w:rFonts w:ascii="Nobel-Bold" w:hAnsi="Nobel-Bold"/>
          <w:sz w:val="24"/>
        </w:rPr>
        <w:t>.</w:t>
      </w:r>
    </w:p>
    <w:p w14:paraId="44CC2BB9" w14:textId="3566E53F" w:rsidR="007413C5" w:rsidRPr="00C626EB" w:rsidRDefault="007413C5" w:rsidP="007413C5">
      <w:pPr>
        <w:pStyle w:val="ListParagraph"/>
        <w:numPr>
          <w:ilvl w:val="0"/>
          <w:numId w:val="2"/>
        </w:numPr>
        <w:spacing w:line="360" w:lineRule="auto"/>
        <w:rPr>
          <w:rFonts w:ascii="Nobel-Bold" w:hAnsi="Nobel-Bold" w:cs="Nobel-Bold"/>
          <w:sz w:val="24"/>
          <w:szCs w:val="24"/>
        </w:rPr>
      </w:pPr>
      <w:r>
        <w:rPr>
          <w:rFonts w:ascii="Nobel-Bold" w:hAnsi="Nobel-Bold"/>
          <w:sz w:val="24"/>
        </w:rPr>
        <w:t>Muelles helicoidales y amortiguadores revisados y nueva barra estabilizadora trasera</w:t>
      </w:r>
      <w:r w:rsidR="005B18F5">
        <w:rPr>
          <w:rFonts w:ascii="Nobel-Bold" w:hAnsi="Nobel-Bold"/>
          <w:sz w:val="24"/>
        </w:rPr>
        <w:t>.</w:t>
      </w:r>
    </w:p>
    <w:p w14:paraId="67B62F7F" w14:textId="477575CE" w:rsidR="007413C5" w:rsidRPr="00C626EB" w:rsidRDefault="007413C5" w:rsidP="007413C5">
      <w:pPr>
        <w:pStyle w:val="ListParagraph"/>
        <w:numPr>
          <w:ilvl w:val="0"/>
          <w:numId w:val="2"/>
        </w:numPr>
        <w:spacing w:line="360" w:lineRule="auto"/>
        <w:rPr>
          <w:rFonts w:ascii="Nobel-Bold" w:hAnsi="Nobel-Bold" w:cs="Nobel-Bold"/>
          <w:sz w:val="24"/>
          <w:szCs w:val="24"/>
        </w:rPr>
      </w:pPr>
      <w:r>
        <w:rPr>
          <w:rFonts w:ascii="Nobel-Bold" w:hAnsi="Nobel-Bold"/>
          <w:sz w:val="24"/>
        </w:rPr>
        <w:t>Rendimiento perfeccionado en las carreteras más exigentes de Japón</w:t>
      </w:r>
      <w:r w:rsidR="005B18F5">
        <w:rPr>
          <w:rFonts w:ascii="Nobel-Bold" w:hAnsi="Nobel-Bold"/>
          <w:sz w:val="24"/>
        </w:rPr>
        <w:t>.</w:t>
      </w:r>
    </w:p>
    <w:p w14:paraId="53490C6D" w14:textId="77777777" w:rsidR="007413C5" w:rsidRDefault="007413C5" w:rsidP="007413C5">
      <w:pPr>
        <w:spacing w:line="360" w:lineRule="auto"/>
        <w:rPr>
          <w:rFonts w:ascii="Nobel-Book" w:hAnsi="Nobel-Book" w:cs="Nobel-Book"/>
          <w:b/>
          <w:sz w:val="24"/>
          <w:szCs w:val="24"/>
        </w:rPr>
      </w:pPr>
    </w:p>
    <w:p w14:paraId="346EA404"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OBJETIVO: EXCELENCIA AERODINÁMICA</w:t>
      </w:r>
    </w:p>
    <w:p w14:paraId="1396EEF2" w14:textId="77777777" w:rsidR="007413C5" w:rsidRPr="00C626EB" w:rsidRDefault="007413C5" w:rsidP="007413C5">
      <w:pPr>
        <w:spacing w:line="360" w:lineRule="auto"/>
        <w:rPr>
          <w:rFonts w:ascii="Nobel-Book" w:hAnsi="Nobel-Book" w:cs="Nobel-Book"/>
          <w:sz w:val="24"/>
          <w:szCs w:val="24"/>
        </w:rPr>
      </w:pPr>
      <w:proofErr w:type="spellStart"/>
      <w:r>
        <w:rPr>
          <w:rFonts w:ascii="Nobel-Book" w:hAnsi="Nobel-Book"/>
          <w:sz w:val="24"/>
        </w:rPr>
        <w:t>Lexus</w:t>
      </w:r>
      <w:proofErr w:type="spellEnd"/>
      <w:r>
        <w:rPr>
          <w:rFonts w:ascii="Nobel-Book" w:hAnsi="Nobel-Book"/>
          <w:sz w:val="24"/>
        </w:rPr>
        <w:t xml:space="preserve"> no ha escatimado esfuerzos para asegurarse de que el nuevo IS consigue el mejor rendimiento posible. Por ejemplo, la aerodinámica del coche se ha sometido a examen en cientos de horas de pruebas en un túnel de viento de 260 metros, capaz de generar vientos huracanados. Esto ha permitido realizar ajustes muy detallados, como la adición de una zona de cinta de aluminio detrás del amortiguador trasero para conseguir un flujo de aire suave.</w:t>
      </w:r>
    </w:p>
    <w:p w14:paraId="205963F3" w14:textId="7AAF24D9"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ingeniero jefe </w:t>
      </w:r>
      <w:proofErr w:type="spellStart"/>
      <w:r>
        <w:rPr>
          <w:rFonts w:ascii="Nobel-Book" w:hAnsi="Nobel-Book"/>
          <w:sz w:val="24"/>
        </w:rPr>
        <w:t>Naoki</w:t>
      </w:r>
      <w:proofErr w:type="spellEnd"/>
      <w:r>
        <w:rPr>
          <w:rFonts w:ascii="Nobel-Book" w:hAnsi="Nobel-Book"/>
          <w:sz w:val="24"/>
        </w:rPr>
        <w:t xml:space="preserve"> </w:t>
      </w:r>
      <w:proofErr w:type="spellStart"/>
      <w:r>
        <w:rPr>
          <w:rFonts w:ascii="Nobel-Book" w:hAnsi="Nobel-Book"/>
          <w:sz w:val="24"/>
        </w:rPr>
        <w:t>Kobayashi</w:t>
      </w:r>
      <w:proofErr w:type="spellEnd"/>
      <w:r>
        <w:rPr>
          <w:rFonts w:ascii="Nobel-Book" w:hAnsi="Nobel-Book"/>
          <w:sz w:val="24"/>
        </w:rPr>
        <w:t xml:space="preserve"> nos explica: “A 100km/h, el rendimiento de un coche se ve muy afectado por la resistencia aerodinámica. Incluso cuando se conduce por ciudad, la aerodinámica influye en el ahorro de combustible y en el manejo. Seguramente no era el método más sencillo, pero el resultado ha sido una de las berlinas más sofisticadas que jamás se haya construido.”</w:t>
      </w:r>
    </w:p>
    <w:p w14:paraId="205C374C"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Suspensión y dirección revisadas para un rendimiento dinámico mejorado</w:t>
      </w:r>
    </w:p>
    <w:p w14:paraId="0CC2262B"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El rendimiento dinámico del IS se ha mejorado mediante revisiones precisas de la suspensión delantera y trasera y la dirección.</w:t>
      </w:r>
    </w:p>
    <w:p w14:paraId="0F3F0502"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La suspensión delantera de doble horquilla cuenta con un nuevo montaje del brazo inferior en aluminio que supone un aumento del 49 por ciento en la rigidez en comparación con la pieza de acero a la que sustituye. También se beneficia </w:t>
      </w:r>
      <w:r>
        <w:rPr>
          <w:rFonts w:ascii="Nobel-Book" w:hAnsi="Nobel-Book"/>
          <w:sz w:val="24"/>
        </w:rPr>
        <w:lastRenderedPageBreak/>
        <w:t xml:space="preserve">de un nuevo cojinete nº 1 que es un 29 por ciento más rígido que antes. Al utilizar así materiales de aleación, </w:t>
      </w:r>
      <w:proofErr w:type="spellStart"/>
      <w:r>
        <w:rPr>
          <w:rFonts w:ascii="Nobel-Book" w:hAnsi="Nobel-Book"/>
          <w:sz w:val="24"/>
        </w:rPr>
        <w:t>Lexus</w:t>
      </w:r>
      <w:proofErr w:type="spellEnd"/>
      <w:r>
        <w:rPr>
          <w:rFonts w:ascii="Nobel-Book" w:hAnsi="Nobel-Book"/>
          <w:sz w:val="24"/>
        </w:rPr>
        <w:t xml:space="preserve"> ha conseguido aumentar la rigidez sin perjuicio del peso.</w:t>
      </w:r>
    </w:p>
    <w:p w14:paraId="7FAFD8D7"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Juntos, estos elementos ofrecen una mejora considerable en la respuesta de la dirección a velocidades de crucero. El sistema delantero también cuenta con un nuevo cojinete superior, una constante de muelle helicoidal revisada para un mejor control de la inclinación, nuevos componentes amortiguadores y una configuración de amortiguación revisada, que ayudan a conseguir una respuesta al viraje mejorada.</w:t>
      </w:r>
    </w:p>
    <w:p w14:paraId="181EBC60"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La suspensión trasera multibrazo también cuenta con un nuevo cojinete nº1 para el brazo superior, una nueva barra estabilizadora, nuevos componentes amortiguadores y una configuración de amortiguación revisada.</w:t>
      </w:r>
    </w:p>
    <w:p w14:paraId="6E2D638C"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Los cambios en los amortiguadores garantizan que se pueda generar fuerza de amortiguación a velocidades del vehículo muy bajas, lo que ayuda a mantener la estabilidad y la comodidad en el viaje.</w:t>
      </w:r>
    </w:p>
    <w:p w14:paraId="5E50E64C"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La configuración de la ECU de la dirección eléctrica se ha re-evaluado y revisado para conseguir un mejor control de la dirección.</w:t>
      </w:r>
    </w:p>
    <w:p w14:paraId="609FD5F0"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El resultado de unas medidas tan exhaustivas es que tanto el modelo IS estándar como el F Sport ofrecen mejoras en la calidad de la conducción, el control de la carrocería, la tracción trasera y la estabilidad en línea recta, así como una mejor respuesta de la dirección.</w:t>
      </w:r>
    </w:p>
    <w:p w14:paraId="71C2E94E" w14:textId="036D716F" w:rsidR="007413C5" w:rsidRPr="00C626EB" w:rsidRDefault="007413C5">
      <w:pPr>
        <w:spacing w:line="360" w:lineRule="auto"/>
        <w:rPr>
          <w:rFonts w:ascii="Nobel-Book" w:hAnsi="Nobel-Book" w:cs="Nobel-Book"/>
          <w:sz w:val="24"/>
          <w:szCs w:val="24"/>
        </w:rPr>
      </w:pPr>
      <w:r>
        <w:rPr>
          <w:rFonts w:ascii="Nobel-Book" w:hAnsi="Nobel-Book"/>
          <w:sz w:val="24"/>
        </w:rPr>
        <w:t xml:space="preserve">Antes de aprobar los cambios dinámicos para la producción del nuevo IS, se sometieron a rigurosas evaluaciones con diversas pruebas en carretera y en circuito para comprobar dónde había que realizar los ajustes definitivos para obtener los resultados ideales de este conjunto de mejoras dinámicas. </w:t>
      </w:r>
    </w:p>
    <w:p w14:paraId="5D7D541D" w14:textId="77777777" w:rsidR="001825D9" w:rsidRPr="00C626EB" w:rsidRDefault="001825D9" w:rsidP="001825D9">
      <w:pPr>
        <w:spacing w:line="360" w:lineRule="auto"/>
        <w:rPr>
          <w:rFonts w:ascii="Nobel-Bold" w:hAnsi="Nobel-Bold" w:cs="Nobel-Bold"/>
          <w:sz w:val="24"/>
          <w:szCs w:val="24"/>
        </w:rPr>
      </w:pPr>
      <w:r>
        <w:rPr>
          <w:rFonts w:ascii="Nobel-Bold" w:hAnsi="Nobel-Bold"/>
          <w:sz w:val="24"/>
        </w:rPr>
        <w:t>Sistema de Control de Estabilidad Avanzado del Vehículo</w:t>
      </w:r>
    </w:p>
    <w:p w14:paraId="2C10C343" w14:textId="77777777" w:rsidR="001825D9" w:rsidRPr="00C626EB" w:rsidRDefault="001825D9" w:rsidP="001825D9">
      <w:pPr>
        <w:spacing w:line="360" w:lineRule="auto"/>
        <w:rPr>
          <w:rFonts w:ascii="Nobel-Book" w:hAnsi="Nobel-Book" w:cs="Nobel-Book"/>
          <w:sz w:val="24"/>
          <w:szCs w:val="24"/>
        </w:rPr>
      </w:pPr>
      <w:r>
        <w:rPr>
          <w:rFonts w:ascii="Nobel-Book" w:hAnsi="Nobel-Book"/>
          <w:sz w:val="24"/>
        </w:rPr>
        <w:t xml:space="preserve">El exclusivo administrador integrado de la dinámica vehicular de </w:t>
      </w:r>
      <w:proofErr w:type="spellStart"/>
      <w:r>
        <w:rPr>
          <w:rFonts w:ascii="Nobel-Book" w:hAnsi="Nobel-Book"/>
          <w:sz w:val="24"/>
        </w:rPr>
        <w:t>Lexus</w:t>
      </w:r>
      <w:proofErr w:type="spellEnd"/>
      <w:r>
        <w:rPr>
          <w:rFonts w:ascii="Nobel-Book" w:hAnsi="Nobel-Book"/>
          <w:sz w:val="24"/>
        </w:rPr>
        <w:t xml:space="preserve"> (VDIM) está presente en todos los modelos IS para mejorar el rendimiento, la tracción y la estabilidad del coche. Utiliza los datos de estado completos que recibe de los sensores del vehículo para coordinar el funcionamiento del ABS, la distribución electrónica de frenado (EBD), el control de tracción (TRC) y el control de estabilidad del vehículo (VSC) con la dirección eléctrica (EPS).</w:t>
      </w:r>
    </w:p>
    <w:p w14:paraId="1A1FBC4E" w14:textId="77777777" w:rsidR="001825D9" w:rsidRPr="00C626EB" w:rsidRDefault="001825D9" w:rsidP="001825D9">
      <w:pPr>
        <w:spacing w:line="360" w:lineRule="auto"/>
        <w:rPr>
          <w:rFonts w:ascii="Nobel-Book" w:hAnsi="Nobel-Book" w:cs="Nobel-Book"/>
          <w:sz w:val="24"/>
          <w:szCs w:val="24"/>
        </w:rPr>
      </w:pPr>
      <w:r>
        <w:rPr>
          <w:rFonts w:ascii="Nobel-Book" w:hAnsi="Nobel-Book"/>
          <w:sz w:val="24"/>
        </w:rPr>
        <w:t>Mediante esta integración de todos los elementos relacionados con el movimiento del coche, incluidos el par motor, el frenado y la dirección, el VDIM no solo optimiza los sistemas de activación del frenado, la estabilidad y el control de la tracción, sino que también puede mejorar aún más el rendimiento cinético general del vehículo.</w:t>
      </w:r>
    </w:p>
    <w:p w14:paraId="4E87C371" w14:textId="77777777" w:rsidR="001825D9" w:rsidRPr="00C626EB" w:rsidRDefault="001825D9" w:rsidP="001825D9">
      <w:pPr>
        <w:spacing w:line="360" w:lineRule="auto"/>
        <w:rPr>
          <w:rFonts w:ascii="Nobel-Book" w:hAnsi="Nobel-Book" w:cs="Nobel-Book"/>
          <w:sz w:val="24"/>
          <w:szCs w:val="24"/>
        </w:rPr>
      </w:pPr>
      <w:r>
        <w:rPr>
          <w:rFonts w:ascii="Nobel-Book" w:hAnsi="Nobel-Book"/>
          <w:sz w:val="24"/>
        </w:rPr>
        <w:t>Los sistemas de control suelen activarse justo cuando el vehículo alcanza el límite de su curva dinámica, pero el VDIM actúa antes de llegar a ese límite. Esto significa que los límites dinámicos del IS se amplían, al tiempo que el comportamiento del vehículo se suaviza al límite gracias una intervención menos notable de los sistemas de seguridad activa, asegurando una experiencia de conducción más placentera.</w:t>
      </w:r>
    </w:p>
    <w:p w14:paraId="4961AE5A" w14:textId="77777777" w:rsidR="001825D9" w:rsidRPr="00C626EB" w:rsidRDefault="001825D9" w:rsidP="001825D9">
      <w:pPr>
        <w:spacing w:line="360" w:lineRule="auto"/>
        <w:rPr>
          <w:rFonts w:ascii="Nobel-Book" w:hAnsi="Nobel-Book" w:cs="Nobel-Book"/>
          <w:sz w:val="24"/>
          <w:szCs w:val="24"/>
        </w:rPr>
      </w:pPr>
      <w:r>
        <w:rPr>
          <w:rFonts w:ascii="Nobel-Book" w:hAnsi="Nobel-Book"/>
          <w:sz w:val="24"/>
        </w:rPr>
        <w:lastRenderedPageBreak/>
        <w:t xml:space="preserve">Al frenar en una curva, por ejemplo, la pérdida de agarre en el neumático trasero puede provocar </w:t>
      </w:r>
      <w:proofErr w:type="spellStart"/>
      <w:r>
        <w:rPr>
          <w:rFonts w:ascii="Nobel-Book" w:hAnsi="Nobel-Book"/>
          <w:sz w:val="24"/>
        </w:rPr>
        <w:t>subviraje</w:t>
      </w:r>
      <w:proofErr w:type="spellEnd"/>
      <w:r>
        <w:rPr>
          <w:rFonts w:ascii="Nobel-Book" w:hAnsi="Nobel-Book"/>
          <w:sz w:val="24"/>
        </w:rPr>
        <w:t>. Mediante la función EBD del coche, el uso de activadores de frenado lineal permite iniciar el control antes de que se haya alcanzado el límite del vehículo. El VDIM proporciona la fuerza de frenado apropiada a cada rueda, asegurándose de que el vehículo permanece estable restringiendo de manera preventiva la tendencia al giro, y consiguiendo al mismo tiempo un rendimiento de frenado superior.</w:t>
      </w:r>
    </w:p>
    <w:p w14:paraId="436A868A" w14:textId="77777777" w:rsidR="001825D9" w:rsidRPr="00C626EB" w:rsidRDefault="001825D9" w:rsidP="001825D9">
      <w:pPr>
        <w:spacing w:line="360" w:lineRule="auto"/>
        <w:rPr>
          <w:rFonts w:ascii="Nobel-Book" w:hAnsi="Nobel-Book" w:cs="Nobel-Book"/>
          <w:sz w:val="24"/>
          <w:szCs w:val="24"/>
        </w:rPr>
      </w:pPr>
      <w:r>
        <w:rPr>
          <w:rFonts w:ascii="Nobel-Book" w:hAnsi="Nobel-Book"/>
          <w:sz w:val="24"/>
        </w:rPr>
        <w:t xml:space="preserve">Incluso el frenado más fuerte en una curva puede tener como resultado el bloqueo de las ruedas delanteras y una pérdida de agarre que provoque un </w:t>
      </w:r>
      <w:proofErr w:type="spellStart"/>
      <w:r>
        <w:rPr>
          <w:rFonts w:ascii="Nobel-Book" w:hAnsi="Nobel-Book"/>
          <w:sz w:val="24"/>
        </w:rPr>
        <w:t>subviraje</w:t>
      </w:r>
      <w:proofErr w:type="spellEnd"/>
      <w:r>
        <w:rPr>
          <w:rFonts w:ascii="Nobel-Book" w:hAnsi="Nobel-Book"/>
          <w:sz w:val="24"/>
        </w:rPr>
        <w:t>. De nuevo, al controlar de manera independiente la fuerza de frenada de cada rueda mediante la EBD, el VDIM ayuda a evitar el bloqueo de las ruedas delanteras y a recuperar el equilibrio del vehículo, ofreciendo un control constante hasta que entran en acción el ABS y la función VSC.</w:t>
      </w:r>
    </w:p>
    <w:p w14:paraId="68B83FC9" w14:textId="77777777" w:rsidR="001825D9" w:rsidRDefault="001825D9" w:rsidP="001825D9">
      <w:pPr>
        <w:spacing w:line="360" w:lineRule="auto"/>
        <w:rPr>
          <w:rFonts w:ascii="Nobel-Book" w:hAnsi="Nobel-Book" w:cs="Nobel-Book"/>
          <w:sz w:val="24"/>
          <w:szCs w:val="24"/>
        </w:rPr>
      </w:pPr>
      <w:r>
        <w:rPr>
          <w:rFonts w:ascii="Nobel-Book" w:hAnsi="Nobel-Book"/>
          <w:sz w:val="24"/>
        </w:rPr>
        <w:t xml:space="preserve">Además, el VDIM puede aumentar la acción del VSC a través del activador de la dirección eléctrica, proporcionando dirección asistida para reducir la influencia del par en la dirección cuando se frena en superficies con distinto grado de adherencia. También puede contribuir a la influencia del par en la dirección en condiciones de </w:t>
      </w:r>
      <w:proofErr w:type="spellStart"/>
      <w:r>
        <w:rPr>
          <w:rFonts w:ascii="Nobel-Book" w:hAnsi="Nobel-Book"/>
          <w:sz w:val="24"/>
        </w:rPr>
        <w:t>subviraje</w:t>
      </w:r>
      <w:proofErr w:type="spellEnd"/>
      <w:r>
        <w:rPr>
          <w:rFonts w:ascii="Nobel-Book" w:hAnsi="Nobel-Book"/>
          <w:sz w:val="24"/>
        </w:rPr>
        <w:t xml:space="preserve"> y </w:t>
      </w:r>
      <w:proofErr w:type="spellStart"/>
      <w:r>
        <w:rPr>
          <w:rFonts w:ascii="Nobel-Book" w:hAnsi="Nobel-Book"/>
          <w:sz w:val="24"/>
        </w:rPr>
        <w:t>sobreviraje</w:t>
      </w:r>
      <w:proofErr w:type="spellEnd"/>
      <w:r>
        <w:rPr>
          <w:rFonts w:ascii="Nobel-Book" w:hAnsi="Nobel-Book"/>
          <w:sz w:val="24"/>
        </w:rPr>
        <w:t xml:space="preserve"> para ayudar al conductor a optimizar el ángulo de dirección de las ruedas delanteras y mantener el coche estable con una intervención mínima.</w:t>
      </w:r>
    </w:p>
    <w:p w14:paraId="7F73F22F" w14:textId="77777777" w:rsidR="007413C5" w:rsidRDefault="007413C5" w:rsidP="007413C5">
      <w:pPr>
        <w:rPr>
          <w:rFonts w:ascii="Nobel-Bold" w:hAnsi="Nobel-Bold" w:cs="Nobel-Bold"/>
          <w:sz w:val="24"/>
          <w:szCs w:val="24"/>
        </w:rPr>
      </w:pPr>
      <w:r>
        <w:br w:type="page"/>
      </w:r>
    </w:p>
    <w:p w14:paraId="1E1EF20F" w14:textId="77777777" w:rsidR="007413C5" w:rsidRPr="00C626EB" w:rsidRDefault="007413C5" w:rsidP="007413C5">
      <w:pPr>
        <w:spacing w:line="360" w:lineRule="auto"/>
        <w:jc w:val="center"/>
        <w:rPr>
          <w:rFonts w:ascii="Nobel-Bold" w:hAnsi="Nobel-Bold" w:cs="Nobel-Bold"/>
          <w:sz w:val="28"/>
          <w:szCs w:val="24"/>
        </w:rPr>
      </w:pPr>
      <w:r>
        <w:rPr>
          <w:rFonts w:ascii="Nobel-Bold" w:hAnsi="Nobel-Bold"/>
          <w:sz w:val="28"/>
        </w:rPr>
        <w:lastRenderedPageBreak/>
        <w:t>MOTORIZACIONES</w:t>
      </w:r>
    </w:p>
    <w:p w14:paraId="2438DC07" w14:textId="00354A77" w:rsidR="007413C5" w:rsidRPr="00C626EB" w:rsidRDefault="007413C5" w:rsidP="007413C5">
      <w:pPr>
        <w:pStyle w:val="ListParagraph"/>
        <w:numPr>
          <w:ilvl w:val="0"/>
          <w:numId w:val="3"/>
        </w:numPr>
        <w:spacing w:line="360" w:lineRule="auto"/>
        <w:rPr>
          <w:rFonts w:ascii="Nobel-Bold" w:hAnsi="Nobel-Bold" w:cs="Nobel-Bold"/>
          <w:sz w:val="24"/>
          <w:szCs w:val="24"/>
        </w:rPr>
      </w:pPr>
      <w:r>
        <w:rPr>
          <w:rFonts w:ascii="Nobel-Bold" w:hAnsi="Nobel-Bold"/>
          <w:sz w:val="24"/>
        </w:rPr>
        <w:t>El nuevo IS mantiene el tren motor completamente híbrido y el turbo de gasolina ya probados</w:t>
      </w:r>
      <w:r w:rsidR="005B18F5">
        <w:rPr>
          <w:rFonts w:ascii="Nobel-Bold" w:hAnsi="Nobel-Bold"/>
          <w:sz w:val="24"/>
        </w:rPr>
        <w:t>.</w:t>
      </w:r>
    </w:p>
    <w:p w14:paraId="345DC353" w14:textId="1776568E" w:rsidR="007413C5" w:rsidRPr="00C626EB" w:rsidRDefault="007413C5" w:rsidP="007413C5">
      <w:pPr>
        <w:pStyle w:val="ListParagraph"/>
        <w:numPr>
          <w:ilvl w:val="0"/>
          <w:numId w:val="3"/>
        </w:numPr>
        <w:spacing w:line="360" w:lineRule="auto"/>
        <w:rPr>
          <w:rFonts w:ascii="Nobel-Bold" w:hAnsi="Nobel-Bold" w:cs="Nobel-Bold"/>
          <w:sz w:val="24"/>
          <w:szCs w:val="24"/>
        </w:rPr>
      </w:pPr>
      <w:r>
        <w:rPr>
          <w:rFonts w:ascii="Nobel-Bold" w:hAnsi="Nobel-Bold"/>
          <w:sz w:val="24"/>
        </w:rPr>
        <w:t xml:space="preserve">El IS 300h cuenta con un sistema completamente híbrido, suave y eficiente, compuesto por un motor de gasolina de ciclo </w:t>
      </w:r>
      <w:proofErr w:type="spellStart"/>
      <w:r>
        <w:rPr>
          <w:rFonts w:ascii="Nobel-Bold" w:hAnsi="Nobel-Bold"/>
          <w:sz w:val="24"/>
        </w:rPr>
        <w:t>Atkinson</w:t>
      </w:r>
      <w:proofErr w:type="spellEnd"/>
      <w:r>
        <w:rPr>
          <w:rFonts w:ascii="Nobel-Bold" w:hAnsi="Nobel-Bold"/>
          <w:sz w:val="24"/>
        </w:rPr>
        <w:t xml:space="preserve"> de 2,5 litros, un motor eléctrico compacto y potente y una transmisión eléctrica continuamente variable</w:t>
      </w:r>
      <w:r w:rsidR="005B18F5">
        <w:rPr>
          <w:rFonts w:ascii="Nobel-Bold" w:hAnsi="Nobel-Bold"/>
          <w:sz w:val="24"/>
        </w:rPr>
        <w:t>.</w:t>
      </w:r>
    </w:p>
    <w:p w14:paraId="0C1B0545" w14:textId="31E33638" w:rsidR="007413C5" w:rsidRPr="00C626EB" w:rsidRDefault="007413C5" w:rsidP="007413C5">
      <w:pPr>
        <w:pStyle w:val="ListParagraph"/>
        <w:numPr>
          <w:ilvl w:val="0"/>
          <w:numId w:val="3"/>
        </w:numPr>
        <w:spacing w:line="360" w:lineRule="auto"/>
        <w:rPr>
          <w:rFonts w:ascii="Nobel-Bold" w:hAnsi="Nobel-Bold" w:cs="Nobel-Bold"/>
          <w:sz w:val="24"/>
          <w:szCs w:val="24"/>
        </w:rPr>
      </w:pPr>
      <w:r>
        <w:rPr>
          <w:rFonts w:ascii="Nobel-Bold" w:hAnsi="Nobel-Bold"/>
          <w:sz w:val="24"/>
        </w:rPr>
        <w:t xml:space="preserve">El IS 200t está propulsado por un motor turbo de gasolina de 2 litros unido a una transmisión automática Sport </w:t>
      </w:r>
      <w:proofErr w:type="spellStart"/>
      <w:r>
        <w:rPr>
          <w:rFonts w:ascii="Nobel-Bold" w:hAnsi="Nobel-Bold"/>
          <w:sz w:val="24"/>
        </w:rPr>
        <w:t>Direct</w:t>
      </w:r>
      <w:proofErr w:type="spellEnd"/>
      <w:r>
        <w:rPr>
          <w:rFonts w:ascii="Nobel-Bold" w:hAnsi="Nobel-Bold"/>
          <w:sz w:val="24"/>
        </w:rPr>
        <w:t xml:space="preserve"> </w:t>
      </w:r>
      <w:proofErr w:type="spellStart"/>
      <w:r>
        <w:rPr>
          <w:rFonts w:ascii="Nobel-Bold" w:hAnsi="Nobel-Bold"/>
          <w:sz w:val="24"/>
        </w:rPr>
        <w:t>Shift</w:t>
      </w:r>
      <w:proofErr w:type="spellEnd"/>
      <w:r>
        <w:rPr>
          <w:rFonts w:ascii="Nobel-Bold" w:hAnsi="Nobel-Bold"/>
          <w:sz w:val="24"/>
        </w:rPr>
        <w:t xml:space="preserve"> de ocho velocidades desarrollada originalmente para el </w:t>
      </w:r>
      <w:proofErr w:type="spellStart"/>
      <w:r>
        <w:rPr>
          <w:rFonts w:ascii="Nobel-Bold" w:hAnsi="Nobel-Bold"/>
          <w:sz w:val="24"/>
        </w:rPr>
        <w:t>coupé</w:t>
      </w:r>
      <w:proofErr w:type="spellEnd"/>
      <w:r>
        <w:rPr>
          <w:rFonts w:ascii="Nobel-Bold" w:hAnsi="Nobel-Bold"/>
          <w:sz w:val="24"/>
        </w:rPr>
        <w:t xml:space="preserve"> de alto rendimiento RC F</w:t>
      </w:r>
      <w:r w:rsidR="005B18F5">
        <w:rPr>
          <w:rFonts w:ascii="Nobel-Bold" w:hAnsi="Nobel-Bold"/>
          <w:sz w:val="24"/>
        </w:rPr>
        <w:t>.</w:t>
      </w:r>
    </w:p>
    <w:p w14:paraId="03A5F1CD" w14:textId="74A3BFC3" w:rsidR="007413C5" w:rsidRPr="00C626EB" w:rsidRDefault="007413C5" w:rsidP="007413C5">
      <w:pPr>
        <w:pStyle w:val="ListParagraph"/>
        <w:numPr>
          <w:ilvl w:val="0"/>
          <w:numId w:val="3"/>
        </w:numPr>
        <w:spacing w:line="360" w:lineRule="auto"/>
        <w:rPr>
          <w:rFonts w:ascii="Nobel-Bold" w:hAnsi="Nobel-Bold" w:cs="Nobel-Bold"/>
          <w:sz w:val="24"/>
          <w:szCs w:val="24"/>
        </w:rPr>
      </w:pPr>
      <w:r>
        <w:rPr>
          <w:rFonts w:ascii="Nobel-Bold" w:hAnsi="Nobel-Bold"/>
          <w:sz w:val="24"/>
        </w:rPr>
        <w:t>Selección del modo de conducción con nueva función “personalizar”</w:t>
      </w:r>
      <w:r w:rsidR="005B18F5">
        <w:rPr>
          <w:rFonts w:ascii="Nobel-Bold" w:hAnsi="Nobel-Bold"/>
          <w:sz w:val="24"/>
        </w:rPr>
        <w:t>.</w:t>
      </w:r>
    </w:p>
    <w:p w14:paraId="1039EEC3" w14:textId="77777777" w:rsidR="007413C5" w:rsidRDefault="007413C5" w:rsidP="007413C5">
      <w:pPr>
        <w:spacing w:line="360" w:lineRule="auto"/>
        <w:rPr>
          <w:rFonts w:ascii="Nobel-Book" w:hAnsi="Nobel-Book" w:cs="Nobel-Book"/>
          <w:sz w:val="24"/>
          <w:szCs w:val="24"/>
        </w:rPr>
      </w:pPr>
    </w:p>
    <w:p w14:paraId="1989658A" w14:textId="77777777" w:rsidR="007413C5" w:rsidRDefault="007413C5" w:rsidP="007413C5">
      <w:pPr>
        <w:spacing w:line="360" w:lineRule="auto"/>
        <w:rPr>
          <w:rFonts w:ascii="Nobel-Book" w:hAnsi="Nobel-Book" w:cs="Nobel-Book"/>
          <w:sz w:val="24"/>
          <w:szCs w:val="24"/>
        </w:rPr>
      </w:pPr>
      <w:r>
        <w:rPr>
          <w:rFonts w:ascii="Nobel-Book" w:hAnsi="Nobel-Book"/>
          <w:sz w:val="24"/>
        </w:rPr>
        <w:t>La nueva gama IS mantiene las motorizaciones elegidas para el modelo, híbrida de gasolina para el IS 300h y turbo de gasolina de 2 litros para el IS 200t.</w:t>
      </w:r>
    </w:p>
    <w:p w14:paraId="47092989" w14:textId="77777777" w:rsidR="007413C5" w:rsidRPr="00C626EB" w:rsidRDefault="007413C5" w:rsidP="007413C5">
      <w:pPr>
        <w:spacing w:line="360" w:lineRule="auto"/>
        <w:rPr>
          <w:rFonts w:ascii="Nobel-Book" w:hAnsi="Nobel-Book" w:cs="Nobel-Book"/>
          <w:sz w:val="24"/>
          <w:szCs w:val="24"/>
        </w:rPr>
      </w:pPr>
    </w:p>
    <w:p w14:paraId="458B54C5" w14:textId="130C38D9" w:rsidR="007413C5" w:rsidRPr="00C626EB" w:rsidRDefault="007413C5" w:rsidP="007413C5">
      <w:pPr>
        <w:spacing w:line="360" w:lineRule="auto"/>
        <w:rPr>
          <w:rFonts w:ascii="Nobel-Bold" w:hAnsi="Nobel-Bold" w:cs="Nobel-Bold"/>
          <w:sz w:val="24"/>
          <w:szCs w:val="24"/>
        </w:rPr>
      </w:pPr>
      <w:r>
        <w:rPr>
          <w:rFonts w:ascii="Nobel-Bold" w:hAnsi="Nobel-Bold"/>
          <w:sz w:val="24"/>
        </w:rPr>
        <w:t>IS 300h FULL HYBRID</w:t>
      </w:r>
    </w:p>
    <w:p w14:paraId="0D3FE7E8"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IS 300h, que representa la gran mayoría de las ventas europeas del IS, ofrece una suavidad y una eficiencia excepcionales al tiempo que mantiene las recompensas para el conductor fundamentales para el tradicional atractivo del modelo. El sistema de propulsión híbrido combina un motor de gasolina de ciclo </w:t>
      </w:r>
      <w:proofErr w:type="spellStart"/>
      <w:r>
        <w:rPr>
          <w:rFonts w:ascii="Nobel-Book" w:hAnsi="Nobel-Book"/>
          <w:sz w:val="24"/>
        </w:rPr>
        <w:t>Atkinson</w:t>
      </w:r>
      <w:proofErr w:type="spellEnd"/>
      <w:r>
        <w:rPr>
          <w:rFonts w:ascii="Nobel-Book" w:hAnsi="Nobel-Book"/>
          <w:sz w:val="24"/>
        </w:rPr>
        <w:t xml:space="preserve"> de 2,5 litros de cuatro cilindros con un potente motor eléctrico compacto para conseguir un rendimiento suave y sensible, con la ayuda de la sincronización variable de válvula inteligente Dual VVT-i, la tecnología de inyección de combustible D-4S de </w:t>
      </w:r>
      <w:proofErr w:type="spellStart"/>
      <w:r>
        <w:rPr>
          <w:rFonts w:ascii="Nobel-Book" w:hAnsi="Nobel-Book"/>
          <w:sz w:val="24"/>
        </w:rPr>
        <w:t>Lexus</w:t>
      </w:r>
      <w:proofErr w:type="spellEnd"/>
      <w:r>
        <w:rPr>
          <w:rFonts w:ascii="Nobel-Book" w:hAnsi="Nobel-Book"/>
          <w:sz w:val="24"/>
        </w:rPr>
        <w:t xml:space="preserve"> y un sistema de recirculación de gases de escape altamente eficiente.</w:t>
      </w:r>
    </w:p>
    <w:p w14:paraId="67B056B1"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El tren motor incluye una transmisión eléctrica continuamente variable (E-CVT) con modo de cambio secuencial que se maneja con controles manuales en el volante.</w:t>
      </w:r>
    </w:p>
    <w:p w14:paraId="72FAB2F8" w14:textId="77777777" w:rsidR="007413C5" w:rsidRDefault="007413C5" w:rsidP="007413C5">
      <w:pPr>
        <w:spacing w:line="360" w:lineRule="auto"/>
        <w:rPr>
          <w:rFonts w:ascii="Nobel-Book" w:hAnsi="Nobel-Book" w:cs="Nobel-Book"/>
          <w:sz w:val="24"/>
          <w:szCs w:val="24"/>
        </w:rPr>
      </w:pPr>
      <w:r>
        <w:rPr>
          <w:rFonts w:ascii="Nobel-Book" w:hAnsi="Nobel-Book"/>
          <w:sz w:val="24"/>
        </w:rPr>
        <w:t xml:space="preserve">La ingeniería avanzada </w:t>
      </w:r>
      <w:proofErr w:type="spellStart"/>
      <w:r>
        <w:rPr>
          <w:rFonts w:ascii="Nobel-Book" w:hAnsi="Nobel-Book"/>
          <w:sz w:val="24"/>
        </w:rPr>
        <w:t>Lexus</w:t>
      </w:r>
      <w:proofErr w:type="spellEnd"/>
      <w:r>
        <w:rPr>
          <w:rFonts w:ascii="Nobel-Book" w:hAnsi="Nobel-Book"/>
          <w:sz w:val="24"/>
        </w:rPr>
        <w:t xml:space="preserve"> </w:t>
      </w:r>
      <w:proofErr w:type="spellStart"/>
      <w:r>
        <w:rPr>
          <w:rFonts w:ascii="Nobel-Book" w:hAnsi="Nobel-Book"/>
          <w:sz w:val="24"/>
        </w:rPr>
        <w:t>Hybrid</w:t>
      </w:r>
      <w:proofErr w:type="spellEnd"/>
      <w:r>
        <w:rPr>
          <w:rFonts w:ascii="Nobel-Book" w:hAnsi="Nobel-Book"/>
          <w:sz w:val="24"/>
        </w:rPr>
        <w:t xml:space="preserve"> Drive genera emisiones de gas bajas y un gran ahorro de combustible, con cifras oficiales de pruebas de ciclo combinado de solo 97g/km y 4,3 l/100km respectivamente, reforzando así el atractivo del coche en mercados en los que el rendimiento ecológico y los costes de propiedad son factores a considerar por los clientes.</w:t>
      </w:r>
    </w:p>
    <w:p w14:paraId="16B0B8CD" w14:textId="77777777" w:rsidR="007413C5" w:rsidRPr="00C626EB" w:rsidRDefault="007413C5" w:rsidP="007413C5">
      <w:pPr>
        <w:spacing w:line="360" w:lineRule="auto"/>
        <w:rPr>
          <w:rFonts w:ascii="Nobel-Book" w:hAnsi="Nobel-Book" w:cs="Nobel-Book"/>
          <w:sz w:val="24"/>
          <w:szCs w:val="24"/>
        </w:rPr>
      </w:pPr>
    </w:p>
    <w:p w14:paraId="7FE1C1C5" w14:textId="77777777" w:rsidR="006F2BA6" w:rsidRDefault="006F2BA6">
      <w:pPr>
        <w:rPr>
          <w:rFonts w:ascii="Nobel-Bold" w:hAnsi="Nobel-Bold"/>
          <w:sz w:val="24"/>
        </w:rPr>
      </w:pPr>
      <w:r>
        <w:rPr>
          <w:rFonts w:ascii="Nobel-Bold" w:hAnsi="Nobel-Bold"/>
          <w:sz w:val="24"/>
        </w:rPr>
        <w:br w:type="page"/>
      </w:r>
    </w:p>
    <w:p w14:paraId="14AE48BF" w14:textId="3B13C10C" w:rsidR="007413C5" w:rsidRPr="00C626EB" w:rsidRDefault="007413C5" w:rsidP="007413C5">
      <w:pPr>
        <w:spacing w:line="360" w:lineRule="auto"/>
        <w:rPr>
          <w:rFonts w:ascii="Nobel-Bold" w:hAnsi="Nobel-Bold" w:cs="Nobel-Bold"/>
          <w:sz w:val="24"/>
          <w:szCs w:val="24"/>
        </w:rPr>
      </w:pPr>
      <w:r>
        <w:rPr>
          <w:rFonts w:ascii="Nobel-Bold" w:hAnsi="Nobel-Bold"/>
          <w:sz w:val="24"/>
        </w:rPr>
        <w:lastRenderedPageBreak/>
        <w:t>IS 200T TURBO DE GASOLINA</w:t>
      </w:r>
    </w:p>
    <w:p w14:paraId="7D298AAB"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IS 200t está propulsado por un motor turbo de gasolina de doble entrada de 2 litros de cuatro cilindros, unido a la transmisión automática Sport </w:t>
      </w:r>
      <w:proofErr w:type="spellStart"/>
      <w:r>
        <w:rPr>
          <w:rFonts w:ascii="Nobel-Book" w:hAnsi="Nobel-Book"/>
          <w:sz w:val="24"/>
        </w:rPr>
        <w:t>Direct</w:t>
      </w:r>
      <w:proofErr w:type="spellEnd"/>
      <w:r>
        <w:rPr>
          <w:rFonts w:ascii="Nobel-Book" w:hAnsi="Nobel-Book"/>
          <w:sz w:val="24"/>
        </w:rPr>
        <w:t xml:space="preserve"> </w:t>
      </w:r>
      <w:proofErr w:type="spellStart"/>
      <w:r>
        <w:rPr>
          <w:rFonts w:ascii="Nobel-Book" w:hAnsi="Nobel-Book"/>
          <w:sz w:val="24"/>
        </w:rPr>
        <w:t>Shift</w:t>
      </w:r>
      <w:proofErr w:type="spellEnd"/>
      <w:r>
        <w:rPr>
          <w:rFonts w:ascii="Nobel-Book" w:hAnsi="Nobel-Book"/>
          <w:sz w:val="24"/>
        </w:rPr>
        <w:t xml:space="preserve"> de ocho velocidades que </w:t>
      </w:r>
      <w:proofErr w:type="spellStart"/>
      <w:r>
        <w:rPr>
          <w:rFonts w:ascii="Nobel-Book" w:hAnsi="Nobel-Book"/>
          <w:sz w:val="24"/>
        </w:rPr>
        <w:t>Lexus</w:t>
      </w:r>
      <w:proofErr w:type="spellEnd"/>
      <w:r>
        <w:rPr>
          <w:rFonts w:ascii="Nobel-Book" w:hAnsi="Nobel-Book"/>
          <w:sz w:val="24"/>
        </w:rPr>
        <w:t xml:space="preserve"> desarrolló originalmente para el IS F y que también está presente en el </w:t>
      </w:r>
      <w:proofErr w:type="spellStart"/>
      <w:r>
        <w:rPr>
          <w:rFonts w:ascii="Nobel-Book" w:hAnsi="Nobel-Book"/>
          <w:sz w:val="24"/>
        </w:rPr>
        <w:t>coupé</w:t>
      </w:r>
      <w:proofErr w:type="spellEnd"/>
      <w:r>
        <w:rPr>
          <w:rFonts w:ascii="Nobel-Book" w:hAnsi="Nobel-Book"/>
          <w:sz w:val="24"/>
        </w:rPr>
        <w:t xml:space="preserve"> de alto rendimiento RC F.</w:t>
      </w:r>
    </w:p>
    <w:p w14:paraId="3DB9C6AB"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El motor se beneficia de diversas tecnologías innovadoras, entre las que se incluyen la inyección directa de combustible D-4ST y la sincronización variable de válvula inteligente VVT-</w:t>
      </w:r>
      <w:proofErr w:type="spellStart"/>
      <w:r>
        <w:rPr>
          <w:rFonts w:ascii="Nobel-Book" w:hAnsi="Nobel-Book"/>
          <w:sz w:val="24"/>
        </w:rPr>
        <w:t>iW</w:t>
      </w:r>
      <w:proofErr w:type="spellEnd"/>
      <w:r>
        <w:rPr>
          <w:rFonts w:ascii="Nobel-Book" w:hAnsi="Nobel-Book"/>
          <w:sz w:val="24"/>
        </w:rPr>
        <w:t xml:space="preserve">, que permite al motor alternar entre ciclos Otto y </w:t>
      </w:r>
      <w:proofErr w:type="spellStart"/>
      <w:r>
        <w:rPr>
          <w:rFonts w:ascii="Nobel-Book" w:hAnsi="Nobel-Book"/>
          <w:sz w:val="24"/>
        </w:rPr>
        <w:t>Atkinson</w:t>
      </w:r>
      <w:proofErr w:type="spellEnd"/>
      <w:r>
        <w:rPr>
          <w:rFonts w:ascii="Nobel-Book" w:hAnsi="Nobel-Book"/>
          <w:sz w:val="24"/>
        </w:rPr>
        <w:t xml:space="preserve"> variando el ángulo de apertura de las válvulas de admisión. La unidad utiliza inyección directa de combustible a alta presión en los cilindros y un sistema a baja presión para la inyección en los puertos. Ofrece una potencia nominal de 245 cv DIN/180 kW a 5.800 rpm, con un par máximo de 350Nm a entre 1.650 y 4.400 rpm.</w:t>
      </w:r>
    </w:p>
    <w:p w14:paraId="1B077467"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SELECCIÓN DEL MODO DE CONDUCCIÓN CON NUEVA FUNCIÓN “PERSONALIZAR”</w:t>
      </w:r>
    </w:p>
    <w:p w14:paraId="08094493" w14:textId="1DAC2E8D"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sistema de selección del modo de conducción del IS cuenta con hasta cinco modos conmutables, que se seleccionan con un control giratorio situado en la consola central: Eco, Normal, Sport y, en modelos equipados con Suspensión variable adaptativa, Sport S y Sport S+. El nuevo IS amplía la funcionalidad del sistema con una nueva opción “personalizada” que permite al conductor ajustar el control de la configuración del chasis, la respuesta del acelerador y el funcionamiento del aire acondicionado según sus preferencias. </w:t>
      </w:r>
    </w:p>
    <w:p w14:paraId="669874DF"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Debajo del control giratorio hay unos conmutadores que sirven para accionar los modos eléctricos EV (en los modelos híbridos IS 300h) y Snow.</w:t>
      </w:r>
    </w:p>
    <w:p w14:paraId="01C87511" w14:textId="77777777" w:rsidR="007413C5" w:rsidRPr="00C626EB" w:rsidRDefault="007413C5" w:rsidP="007413C5">
      <w:pPr>
        <w:spacing w:line="360" w:lineRule="auto"/>
        <w:rPr>
          <w:rFonts w:ascii="Nobel-Book" w:hAnsi="Nobel-Book" w:cs="Nobel-Book"/>
          <w:sz w:val="24"/>
          <w:szCs w:val="24"/>
        </w:rPr>
      </w:pPr>
    </w:p>
    <w:p w14:paraId="023FCFCB" w14:textId="77777777" w:rsidR="007413C5" w:rsidRDefault="007413C5" w:rsidP="007413C5">
      <w:pPr>
        <w:rPr>
          <w:rFonts w:ascii="Nobel-Book" w:hAnsi="Nobel-Book" w:cs="Nobel-Book"/>
          <w:b/>
          <w:sz w:val="24"/>
          <w:szCs w:val="24"/>
        </w:rPr>
      </w:pPr>
      <w:r>
        <w:br w:type="page"/>
      </w:r>
    </w:p>
    <w:p w14:paraId="65133E37" w14:textId="71828C92" w:rsidR="007413C5" w:rsidRPr="00C626EB" w:rsidRDefault="007413C5" w:rsidP="007413C5">
      <w:pPr>
        <w:spacing w:line="360" w:lineRule="auto"/>
        <w:jc w:val="center"/>
        <w:rPr>
          <w:rFonts w:ascii="Nobel-Bold" w:hAnsi="Nobel-Bold" w:cs="Nobel-Bold"/>
          <w:sz w:val="28"/>
          <w:szCs w:val="24"/>
        </w:rPr>
      </w:pPr>
      <w:r>
        <w:rPr>
          <w:rFonts w:ascii="Nobel-Bold" w:hAnsi="Nobel-Bold"/>
          <w:sz w:val="28"/>
        </w:rPr>
        <w:lastRenderedPageBreak/>
        <w:t>TECNOLOGÍA DE SEGURIDAD LÍDER EN SU CLASE</w:t>
      </w:r>
    </w:p>
    <w:p w14:paraId="2E46BFE9" w14:textId="4900A1D0" w:rsidR="007413C5" w:rsidRPr="00C626EB" w:rsidRDefault="007413C5" w:rsidP="007413C5">
      <w:pPr>
        <w:pStyle w:val="ListParagraph"/>
        <w:numPr>
          <w:ilvl w:val="0"/>
          <w:numId w:val="4"/>
        </w:numPr>
        <w:spacing w:line="360" w:lineRule="auto"/>
        <w:rPr>
          <w:rFonts w:ascii="Nobel-Bold" w:hAnsi="Nobel-Bold" w:cs="Nobel-Bold"/>
          <w:sz w:val="24"/>
          <w:szCs w:val="24"/>
        </w:rPr>
      </w:pPr>
      <w:r>
        <w:rPr>
          <w:rFonts w:ascii="Nobel-Bold" w:hAnsi="Nobel-Bold"/>
          <w:sz w:val="24"/>
        </w:rPr>
        <w:t xml:space="preserve">El nuevo IS cuenta con la protección avanzada que le proporciona el </w:t>
      </w:r>
      <w:proofErr w:type="spellStart"/>
      <w:r>
        <w:rPr>
          <w:rFonts w:ascii="Nobel-Bold" w:hAnsi="Nobel-Bold"/>
          <w:sz w:val="24"/>
        </w:rPr>
        <w:t>Lexus</w:t>
      </w:r>
      <w:proofErr w:type="spellEnd"/>
      <w:r>
        <w:rPr>
          <w:rFonts w:ascii="Nobel-Bold" w:hAnsi="Nobel-Bold"/>
          <w:sz w:val="24"/>
        </w:rPr>
        <w:t xml:space="preserve"> Safety </w:t>
      </w:r>
      <w:proofErr w:type="spellStart"/>
      <w:r>
        <w:rPr>
          <w:rFonts w:ascii="Nobel-Bold" w:hAnsi="Nobel-Bold"/>
          <w:sz w:val="24"/>
        </w:rPr>
        <w:t>System</w:t>
      </w:r>
      <w:proofErr w:type="spellEnd"/>
      <w:r>
        <w:rPr>
          <w:rFonts w:ascii="Nobel-Bold" w:hAnsi="Nobel-Bold"/>
          <w:sz w:val="24"/>
        </w:rPr>
        <w:t>+</w:t>
      </w:r>
      <w:r w:rsidR="005B18F5">
        <w:rPr>
          <w:rFonts w:ascii="Nobel-Bold" w:hAnsi="Nobel-Bold"/>
          <w:sz w:val="24"/>
        </w:rPr>
        <w:t>.</w:t>
      </w:r>
    </w:p>
    <w:p w14:paraId="6B3D0A1C" w14:textId="1526F1C3" w:rsidR="007413C5" w:rsidRPr="00C626EB" w:rsidRDefault="007413C5" w:rsidP="007413C5">
      <w:pPr>
        <w:pStyle w:val="ListParagraph"/>
        <w:numPr>
          <w:ilvl w:val="0"/>
          <w:numId w:val="4"/>
        </w:numPr>
        <w:spacing w:line="360" w:lineRule="auto"/>
        <w:rPr>
          <w:rFonts w:ascii="Nobel-Bold" w:hAnsi="Nobel-Bold" w:cs="Nobel-Bold"/>
          <w:sz w:val="24"/>
          <w:szCs w:val="24"/>
        </w:rPr>
      </w:pPr>
      <w:r>
        <w:rPr>
          <w:rFonts w:ascii="Nobel-Bold" w:hAnsi="Nobel-Bold"/>
          <w:sz w:val="24"/>
        </w:rPr>
        <w:t>Este paquete de seguridad incluye Sistema pre-colisión, Control de crucero adaptativo, Advertencia de cambio de carril y Luces de carretera automáticas.</w:t>
      </w:r>
    </w:p>
    <w:p w14:paraId="1FB9C46B" w14:textId="384C79B6" w:rsidR="007413C5" w:rsidRPr="00C626EB" w:rsidRDefault="007413C5" w:rsidP="007413C5">
      <w:pPr>
        <w:pStyle w:val="ListParagraph"/>
        <w:numPr>
          <w:ilvl w:val="0"/>
          <w:numId w:val="4"/>
        </w:numPr>
        <w:spacing w:line="360" w:lineRule="auto"/>
        <w:rPr>
          <w:rFonts w:ascii="Nobel-Bold" w:hAnsi="Nobel-Bold" w:cs="Nobel-Bold"/>
          <w:sz w:val="24"/>
          <w:szCs w:val="24"/>
        </w:rPr>
      </w:pPr>
      <w:r>
        <w:rPr>
          <w:rFonts w:ascii="Nobel-Bold" w:hAnsi="Nobel-Bold"/>
          <w:sz w:val="24"/>
        </w:rPr>
        <w:t>El IS recibió una calificación de cinco estrellas en las pruebas Euro NCAP</w:t>
      </w:r>
      <w:r w:rsidR="005B18F5">
        <w:rPr>
          <w:rFonts w:ascii="Nobel-Bold" w:hAnsi="Nobel-Bold"/>
          <w:sz w:val="24"/>
        </w:rPr>
        <w:t>.</w:t>
      </w:r>
    </w:p>
    <w:p w14:paraId="34B0F43E" w14:textId="68E60A17" w:rsidR="007413C5" w:rsidRPr="00C626EB" w:rsidRDefault="007413C5" w:rsidP="007413C5">
      <w:pPr>
        <w:pStyle w:val="ListParagraph"/>
        <w:numPr>
          <w:ilvl w:val="0"/>
          <w:numId w:val="4"/>
        </w:numPr>
        <w:spacing w:line="360" w:lineRule="auto"/>
        <w:rPr>
          <w:rFonts w:ascii="Nobel-Bold" w:hAnsi="Nobel-Bold" w:cs="Nobel-Bold"/>
          <w:sz w:val="24"/>
          <w:szCs w:val="24"/>
        </w:rPr>
      </w:pPr>
      <w:r>
        <w:rPr>
          <w:rFonts w:ascii="Nobel-Bold" w:hAnsi="Nobel-Bold"/>
          <w:sz w:val="24"/>
        </w:rPr>
        <w:t xml:space="preserve">Ofrece sistemas de seguridad pasiva completos y protección para peatones, incluido un capó </w:t>
      </w:r>
      <w:bookmarkStart w:id="0" w:name="_GoBack"/>
      <w:bookmarkEnd w:id="0"/>
      <w:r>
        <w:rPr>
          <w:rFonts w:ascii="Nobel-Bold" w:hAnsi="Nobel-Bold"/>
          <w:sz w:val="24"/>
        </w:rPr>
        <w:t>de elevación automática</w:t>
      </w:r>
      <w:r w:rsidR="005B18F5">
        <w:rPr>
          <w:rFonts w:ascii="Nobel-Bold" w:hAnsi="Nobel-Bold"/>
          <w:sz w:val="24"/>
        </w:rPr>
        <w:t>.</w:t>
      </w:r>
    </w:p>
    <w:p w14:paraId="0396D148" w14:textId="5C1DFF6D" w:rsidR="007413C5" w:rsidRPr="00C626EB" w:rsidRDefault="007413C5" w:rsidP="007413C5">
      <w:pPr>
        <w:pStyle w:val="ListParagraph"/>
        <w:numPr>
          <w:ilvl w:val="0"/>
          <w:numId w:val="4"/>
        </w:numPr>
        <w:spacing w:line="360" w:lineRule="auto"/>
        <w:rPr>
          <w:rFonts w:ascii="Nobel-Bold" w:hAnsi="Nobel-Bold" w:cs="Nobel-Bold"/>
          <w:sz w:val="24"/>
          <w:szCs w:val="24"/>
        </w:rPr>
      </w:pPr>
      <w:r>
        <w:rPr>
          <w:rFonts w:ascii="Nobel-Bold" w:hAnsi="Nobel-Bold"/>
          <w:sz w:val="24"/>
        </w:rPr>
        <w:t>Los faros Full LED proporcionan un campo de iluminación mejorado</w:t>
      </w:r>
      <w:r w:rsidR="005B18F5">
        <w:rPr>
          <w:rFonts w:ascii="Nobel-Bold" w:hAnsi="Nobel-Bold"/>
          <w:sz w:val="24"/>
        </w:rPr>
        <w:t>.</w:t>
      </w:r>
    </w:p>
    <w:p w14:paraId="4BE77A11" w14:textId="77777777" w:rsidR="007413C5" w:rsidRDefault="007413C5" w:rsidP="007413C5">
      <w:pPr>
        <w:spacing w:line="360" w:lineRule="auto"/>
        <w:rPr>
          <w:rFonts w:ascii="Nobel-Book" w:hAnsi="Nobel-Book" w:cs="Nobel-Book"/>
          <w:sz w:val="24"/>
          <w:szCs w:val="24"/>
        </w:rPr>
      </w:pPr>
    </w:p>
    <w:p w14:paraId="0A42BFE3"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LEXUS SAFETY SYSTEM+</w:t>
      </w:r>
    </w:p>
    <w:p w14:paraId="3DC8158C"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Fiel al compromiso de </w:t>
      </w:r>
      <w:proofErr w:type="spellStart"/>
      <w:r>
        <w:rPr>
          <w:rFonts w:ascii="Nobel-Book" w:hAnsi="Nobel-Book"/>
          <w:sz w:val="24"/>
        </w:rPr>
        <w:t>Lexus</w:t>
      </w:r>
      <w:proofErr w:type="spellEnd"/>
      <w:r>
        <w:rPr>
          <w:rFonts w:ascii="Nobel-Book" w:hAnsi="Nobel-Book"/>
          <w:sz w:val="24"/>
        </w:rPr>
        <w:t xml:space="preserve"> por ofrecer tecnología vanguardista a un público más amplio a un precio atractivo, el nuevo IS adopta el </w:t>
      </w:r>
      <w:proofErr w:type="spellStart"/>
      <w:r>
        <w:rPr>
          <w:rFonts w:ascii="Nobel-Book" w:hAnsi="Nobel-Book"/>
          <w:sz w:val="24"/>
        </w:rPr>
        <w:t>Lexus</w:t>
      </w:r>
      <w:proofErr w:type="spellEnd"/>
      <w:r>
        <w:rPr>
          <w:rFonts w:ascii="Nobel-Book" w:hAnsi="Nobel-Book"/>
          <w:sz w:val="24"/>
        </w:rPr>
        <w:t xml:space="preserve"> Safety </w:t>
      </w:r>
      <w:proofErr w:type="spellStart"/>
      <w:r>
        <w:rPr>
          <w:rFonts w:ascii="Nobel-Book" w:hAnsi="Nobel-Book"/>
          <w:sz w:val="24"/>
        </w:rPr>
        <w:t>System</w:t>
      </w:r>
      <w:proofErr w:type="spellEnd"/>
      <w:r>
        <w:rPr>
          <w:rFonts w:ascii="Nobel-Book" w:hAnsi="Nobel-Book"/>
          <w:sz w:val="24"/>
        </w:rPr>
        <w:t>+, un conjunto de características de seguridad activa diseñado para ayudar a evitar o mitigar las colisiones en distintas situaciones de tráfico.</w:t>
      </w:r>
    </w:p>
    <w:p w14:paraId="3FEF6A89" w14:textId="10EA9EF6" w:rsidR="007413C5" w:rsidRPr="00C626EB" w:rsidRDefault="007413C5" w:rsidP="007413C5">
      <w:pPr>
        <w:spacing w:line="360" w:lineRule="auto"/>
        <w:rPr>
          <w:rFonts w:ascii="Nobel-Bold" w:hAnsi="Nobel-Bold" w:cs="Nobel-Bold"/>
          <w:sz w:val="24"/>
          <w:szCs w:val="24"/>
        </w:rPr>
      </w:pPr>
      <w:r>
        <w:rPr>
          <w:rFonts w:ascii="Nobel-Bold" w:hAnsi="Nobel-Bold"/>
          <w:sz w:val="24"/>
        </w:rPr>
        <w:t xml:space="preserve">Sistema Pre-colisión </w:t>
      </w:r>
    </w:p>
    <w:p w14:paraId="5ED6D8F8" w14:textId="13E0F114" w:rsidR="007413C5" w:rsidRPr="00C626EB" w:rsidRDefault="007413C5" w:rsidP="007413C5">
      <w:pPr>
        <w:spacing w:line="360" w:lineRule="auto"/>
        <w:rPr>
          <w:rFonts w:ascii="Nobel-Book" w:hAnsi="Nobel-Book" w:cs="Nobel-Book"/>
          <w:sz w:val="24"/>
          <w:szCs w:val="24"/>
        </w:rPr>
      </w:pPr>
      <w:r>
        <w:rPr>
          <w:rFonts w:ascii="Nobel-Book" w:hAnsi="Nobel-Book"/>
          <w:sz w:val="24"/>
        </w:rPr>
        <w:t>El nuevo IS está equipado con un sistema Pre-colisión (PCS) que puede ayudar al conductor a evitar un choque o a minimizar las consecuencias del impacto incluso a alta velocidad.</w:t>
      </w:r>
    </w:p>
    <w:p w14:paraId="734E7BB5" w14:textId="2A58C8DA"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PCS cuenta con un radar de ondas milimétricas montado en la parte delantera </w:t>
      </w:r>
      <w:r w:rsidR="00A569D5" w:rsidRPr="00A569D5">
        <w:rPr>
          <w:rFonts w:ascii="Nobel-Book" w:hAnsi="Nobel-Book"/>
          <w:sz w:val="24"/>
        </w:rPr>
        <w:t xml:space="preserve">y una cámara en el parabrisas </w:t>
      </w:r>
      <w:r>
        <w:rPr>
          <w:rFonts w:ascii="Nobel-Book" w:hAnsi="Nobel-Book"/>
          <w:sz w:val="24"/>
        </w:rPr>
        <w:t xml:space="preserve">que escanea la carretera para detectar obstáculos, y es eficaz no solo cuando se conduce en línea recta sino también al trazar curvas. El PCS computa los datos de los sensores en factores como la velocidad del vehículo, el ángulo de giro y la velocidad de viraje para ayudar a determinar el riesgo de chocar con el vehículo de delante. Si identifica un riesgo alto, lanza una alarma acústica e ilumina un comando para frenar en la pantalla </w:t>
      </w:r>
      <w:proofErr w:type="spellStart"/>
      <w:r>
        <w:rPr>
          <w:rFonts w:ascii="Nobel-Book" w:hAnsi="Nobel-Book"/>
          <w:sz w:val="24"/>
        </w:rPr>
        <w:t>multi</w:t>
      </w:r>
      <w:proofErr w:type="spellEnd"/>
      <w:r>
        <w:rPr>
          <w:rFonts w:ascii="Nobel-Book" w:hAnsi="Nobel-Book"/>
          <w:sz w:val="24"/>
        </w:rPr>
        <w:t>-información para alertar al conductor y que pueda hacer algo.</w:t>
      </w:r>
    </w:p>
    <w:p w14:paraId="24ECB1E3" w14:textId="378D3819" w:rsidR="007413C5" w:rsidRPr="00C626EB" w:rsidRDefault="007413C5" w:rsidP="007413C5">
      <w:pPr>
        <w:spacing w:line="360" w:lineRule="auto"/>
        <w:rPr>
          <w:rFonts w:ascii="Nobel-Book" w:hAnsi="Nobel-Book" w:cs="Nobel-Book"/>
          <w:sz w:val="24"/>
          <w:szCs w:val="24"/>
        </w:rPr>
      </w:pPr>
      <w:r>
        <w:rPr>
          <w:rFonts w:ascii="Nobel-Book" w:hAnsi="Nobel-Book"/>
          <w:sz w:val="24"/>
        </w:rPr>
        <w:t>En el momento en que se pisa el pedal del freno, el sistema inicia la asistencia de frenado pre-colisión para lograr una fuerza de frenado óptima. Así se puede conseguir una deceleración de hasta 60 km/h, ralentizando el vehículo para reducir la gravedad de cualquier impacto, o incluso deteniéndolo antes de que se produzca el choque.</w:t>
      </w:r>
    </w:p>
    <w:p w14:paraId="277110EE" w14:textId="3FADFAE3" w:rsidR="007413C5" w:rsidRPr="001D40B3" w:rsidRDefault="007413C5" w:rsidP="007413C5">
      <w:pPr>
        <w:spacing w:line="360" w:lineRule="auto"/>
        <w:rPr>
          <w:rFonts w:ascii="Nobel-Book" w:hAnsi="Nobel-Book" w:cs="Nobel-Book"/>
          <w:sz w:val="24"/>
          <w:szCs w:val="24"/>
        </w:rPr>
      </w:pPr>
      <w:r>
        <w:rPr>
          <w:rFonts w:ascii="Nobel-Book" w:hAnsi="Nobel-Book"/>
          <w:sz w:val="24"/>
        </w:rPr>
        <w:t xml:space="preserve">Si el conductor no responde a los avisos y no pisa el freno, el freno pre-colisión se pondrá en marcha automáticamente para reducir la velocidad del vehículo. </w:t>
      </w:r>
    </w:p>
    <w:p w14:paraId="37A34E88" w14:textId="77777777" w:rsidR="006A67D1" w:rsidRDefault="006A67D1" w:rsidP="006A67D1">
      <w:pPr>
        <w:spacing w:line="360" w:lineRule="auto"/>
        <w:rPr>
          <w:rFonts w:ascii="Nobel-Book" w:hAnsi="Nobel-Book" w:cs="Nobel-Book"/>
          <w:sz w:val="24"/>
          <w:szCs w:val="24"/>
        </w:rPr>
      </w:pPr>
      <w:r>
        <w:rPr>
          <w:rFonts w:ascii="Nobel-Book" w:hAnsi="Nobel-Book"/>
          <w:sz w:val="24"/>
        </w:rPr>
        <w:t>El sistema de seguridad Pre-colisión también cuenta con protección de peatones. Si se detecta un peatón delante del IS, se activa el freno automático si el coche se está moviendo a entre 30 y 80 km/h.</w:t>
      </w:r>
    </w:p>
    <w:p w14:paraId="0F08899B" w14:textId="43597D98" w:rsidR="007413C5" w:rsidRPr="00C626EB" w:rsidRDefault="000A33FE" w:rsidP="007413C5">
      <w:pPr>
        <w:spacing w:line="360" w:lineRule="auto"/>
        <w:rPr>
          <w:rFonts w:ascii="Nobel-Bold" w:hAnsi="Nobel-Bold" w:cs="Nobel-Bold"/>
          <w:sz w:val="24"/>
          <w:szCs w:val="24"/>
        </w:rPr>
      </w:pPr>
      <w:r>
        <w:rPr>
          <w:rFonts w:ascii="Nobel-Bold" w:hAnsi="Nobel-Bold"/>
          <w:sz w:val="24"/>
        </w:rPr>
        <w:t>Control de crucero adaptativo</w:t>
      </w:r>
    </w:p>
    <w:p w14:paraId="5593BCC0" w14:textId="53487EFF" w:rsidR="007413C5" w:rsidRPr="00C626EB" w:rsidRDefault="007413C5" w:rsidP="007413C5">
      <w:pPr>
        <w:spacing w:line="360" w:lineRule="auto"/>
        <w:rPr>
          <w:rFonts w:ascii="Nobel-Book" w:hAnsi="Nobel-Book" w:cs="Nobel-Book"/>
          <w:sz w:val="24"/>
          <w:szCs w:val="24"/>
        </w:rPr>
      </w:pPr>
      <w:r>
        <w:rPr>
          <w:rFonts w:ascii="Nobel-Book" w:hAnsi="Nobel-Book"/>
          <w:sz w:val="24"/>
        </w:rPr>
        <w:lastRenderedPageBreak/>
        <w:t>El radar del PCS también sirve para e</w:t>
      </w:r>
      <w:r w:rsidR="000A33FE">
        <w:rPr>
          <w:rFonts w:ascii="Nobel-Book" w:hAnsi="Nobel-Book"/>
          <w:sz w:val="24"/>
        </w:rPr>
        <w:t>l Control de crucero adaptativo</w:t>
      </w:r>
      <w:r>
        <w:rPr>
          <w:rFonts w:ascii="Nobel-Book" w:hAnsi="Nobel-Book"/>
          <w:sz w:val="24"/>
        </w:rPr>
        <w:t>, que ayuda al conductor a mantener la distancia de seguridad con el vehículo de delante. Cuando la carretera esté despejada, el IS acelerará automáticamente con suavidad hasta la velo</w:t>
      </w:r>
      <w:r w:rsidR="00D64EEB">
        <w:rPr>
          <w:rFonts w:ascii="Nobel-Book" w:hAnsi="Nobel-Book"/>
          <w:sz w:val="24"/>
        </w:rPr>
        <w:t>cidad de crucero preestablecida</w:t>
      </w:r>
      <w:r>
        <w:rPr>
          <w:rFonts w:ascii="Nobel-Book" w:hAnsi="Nobel-Book"/>
          <w:sz w:val="24"/>
        </w:rPr>
        <w:t>.</w:t>
      </w:r>
    </w:p>
    <w:p w14:paraId="1FBCE97E"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sistema puede funcionar en dos modos: control de velocidad constante (como un sistema de control de crucero convencional) o control de distancia entre vehículos. El conductor puede configurar la distancia entre vehículos como larga, media o corta, según prefiera; la configuración del control aparece en la pantalla </w:t>
      </w:r>
      <w:proofErr w:type="spellStart"/>
      <w:r>
        <w:rPr>
          <w:rFonts w:ascii="Nobel-Book" w:hAnsi="Nobel-Book"/>
          <w:sz w:val="24"/>
        </w:rPr>
        <w:t>multi</w:t>
      </w:r>
      <w:proofErr w:type="spellEnd"/>
      <w:r>
        <w:rPr>
          <w:rFonts w:ascii="Nobel-Book" w:hAnsi="Nobel-Book"/>
          <w:sz w:val="24"/>
        </w:rPr>
        <w:t>-información.</w:t>
      </w:r>
    </w:p>
    <w:p w14:paraId="2D565526"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Advertencia de cambio de carril</w:t>
      </w:r>
    </w:p>
    <w:p w14:paraId="640D6C7E"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paquete </w:t>
      </w:r>
      <w:proofErr w:type="spellStart"/>
      <w:r>
        <w:rPr>
          <w:rFonts w:ascii="Nobel-Book" w:hAnsi="Nobel-Book"/>
          <w:sz w:val="24"/>
        </w:rPr>
        <w:t>Lexus</w:t>
      </w:r>
      <w:proofErr w:type="spellEnd"/>
      <w:r>
        <w:rPr>
          <w:rFonts w:ascii="Nobel-Book" w:hAnsi="Nobel-Book"/>
          <w:sz w:val="24"/>
        </w:rPr>
        <w:t xml:space="preserve"> Safety </w:t>
      </w:r>
      <w:proofErr w:type="spellStart"/>
      <w:r>
        <w:rPr>
          <w:rFonts w:ascii="Nobel-Book" w:hAnsi="Nobel-Book"/>
          <w:sz w:val="24"/>
        </w:rPr>
        <w:t>System</w:t>
      </w:r>
      <w:proofErr w:type="spellEnd"/>
      <w:r>
        <w:rPr>
          <w:rFonts w:ascii="Nobel-Book" w:hAnsi="Nobel-Book"/>
          <w:sz w:val="24"/>
        </w:rPr>
        <w:t xml:space="preserve">+ también incluye Advertencia de cambio de carril (LDA), que utiliza una cámara montada detrás del retrovisor para monitorizar el recorrido del vehículo entre las marcas de carril pintadas en la carretera. Si detecta que el vehículo se está saliendo de su carril sin que se haya accionado el intermitente, se encenderá una advertencia en la pantalla </w:t>
      </w:r>
      <w:proofErr w:type="spellStart"/>
      <w:r>
        <w:rPr>
          <w:rFonts w:ascii="Nobel-Book" w:hAnsi="Nobel-Book"/>
          <w:sz w:val="24"/>
        </w:rPr>
        <w:t>multi</w:t>
      </w:r>
      <w:proofErr w:type="spellEnd"/>
      <w:r>
        <w:rPr>
          <w:rFonts w:ascii="Nobel-Book" w:hAnsi="Nobel-Book"/>
          <w:sz w:val="24"/>
        </w:rPr>
        <w:t>-información y sonará una alerta acústica para que el conductor corrija la trayectoria para devolver el IS a su carril.</w:t>
      </w:r>
    </w:p>
    <w:p w14:paraId="720807DF"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 xml:space="preserve">Luces de carretera automáticas </w:t>
      </w:r>
    </w:p>
    <w:p w14:paraId="3922D7A5" w14:textId="77777777" w:rsidR="007413C5" w:rsidRDefault="007413C5" w:rsidP="007413C5">
      <w:pPr>
        <w:spacing w:line="360" w:lineRule="auto"/>
        <w:rPr>
          <w:rFonts w:ascii="Nobel-Book" w:hAnsi="Nobel-Book" w:cs="Nobel-Book"/>
          <w:sz w:val="24"/>
          <w:szCs w:val="24"/>
        </w:rPr>
      </w:pPr>
      <w:r>
        <w:rPr>
          <w:rFonts w:ascii="Nobel-Book" w:hAnsi="Nobel-Book"/>
          <w:sz w:val="24"/>
        </w:rPr>
        <w:t>El sistema de luces de carretera automáticas (AHB) del IS maximiza la visibilidad nocturna cambiando automáticamente a luces de cruce cuando detecta tráfico en sentido contrario o vehículos delante. La ventaja que ofrece es un funcionamiento máximo seguro de las luces de carretera, que mejora la visión del conductor sin el riesgo de deslumbrar a otros usuarios de la vía.</w:t>
      </w:r>
    </w:p>
    <w:p w14:paraId="08B7A27F" w14:textId="77777777" w:rsidR="001825D9" w:rsidRPr="001D40B3" w:rsidRDefault="001825D9" w:rsidP="001D40B3">
      <w:pPr>
        <w:spacing w:line="360" w:lineRule="auto"/>
        <w:rPr>
          <w:rFonts w:ascii="Nobel-Bold" w:hAnsi="Nobel-Bold" w:cs="Nobel-Bold"/>
          <w:sz w:val="24"/>
          <w:szCs w:val="24"/>
        </w:rPr>
      </w:pPr>
      <w:r>
        <w:rPr>
          <w:rFonts w:ascii="Nobel-Bold" w:hAnsi="Nobel-Bold"/>
          <w:sz w:val="24"/>
        </w:rPr>
        <w:t>RECONOCIMIENTO DE SEÑALES DE TRÁFICO</w:t>
      </w:r>
    </w:p>
    <w:p w14:paraId="07E1958B" w14:textId="3DF13BDA" w:rsidR="00CD247F" w:rsidRPr="00C626EB" w:rsidRDefault="001825D9">
      <w:pPr>
        <w:spacing w:line="360" w:lineRule="auto"/>
        <w:rPr>
          <w:rFonts w:ascii="Nobel-Book" w:hAnsi="Nobel-Book" w:cs="Nobel-Book"/>
          <w:sz w:val="24"/>
          <w:szCs w:val="24"/>
        </w:rPr>
      </w:pPr>
      <w:r>
        <w:rPr>
          <w:rFonts w:ascii="Nobel-Book" w:hAnsi="Nobel-Book"/>
          <w:sz w:val="24"/>
        </w:rPr>
        <w:t xml:space="preserve">El sistema de reconocimiento de señales de tráfico (RSA) del nuevo IS reconoce las señales utilizando una cámara montada en el parabrisas y ofrece información al conductor en la pantalla </w:t>
      </w:r>
      <w:proofErr w:type="spellStart"/>
      <w:r>
        <w:rPr>
          <w:rFonts w:ascii="Nobel-Book" w:hAnsi="Nobel-Book"/>
          <w:sz w:val="24"/>
        </w:rPr>
        <w:t>multi</w:t>
      </w:r>
      <w:proofErr w:type="spellEnd"/>
      <w:r>
        <w:rPr>
          <w:rFonts w:ascii="Nobel-Book" w:hAnsi="Nobel-Book"/>
          <w:sz w:val="24"/>
        </w:rPr>
        <w:t xml:space="preserve">-información. El RSA puede detectar señales estandarizadas en la convención de Viena (incluidas electroluminiscentes y destellantes). </w:t>
      </w:r>
    </w:p>
    <w:p w14:paraId="743299D5" w14:textId="77777777" w:rsidR="001825D9" w:rsidRDefault="001825D9" w:rsidP="007413C5">
      <w:pPr>
        <w:spacing w:line="360" w:lineRule="auto"/>
        <w:rPr>
          <w:rFonts w:ascii="Nobel-Book" w:hAnsi="Nobel-Book" w:cs="Nobel-Book"/>
          <w:sz w:val="24"/>
          <w:szCs w:val="24"/>
        </w:rPr>
      </w:pPr>
    </w:p>
    <w:p w14:paraId="63927F76" w14:textId="66EDF5A0" w:rsidR="007413C5" w:rsidRPr="00C626EB" w:rsidRDefault="001825D9" w:rsidP="007413C5">
      <w:pPr>
        <w:spacing w:line="360" w:lineRule="auto"/>
        <w:rPr>
          <w:rFonts w:ascii="Nobel-Bold" w:hAnsi="Nobel-Bold" w:cs="Nobel-Bold"/>
          <w:sz w:val="24"/>
          <w:szCs w:val="24"/>
        </w:rPr>
      </w:pPr>
      <w:r>
        <w:rPr>
          <w:rFonts w:ascii="Nobel-Bold" w:hAnsi="Nobel-Bold"/>
          <w:sz w:val="24"/>
        </w:rPr>
        <w:t>OTRAS CARACTERÍSTICAS DE SEGURIDAD AVANZADAS</w:t>
      </w:r>
    </w:p>
    <w:p w14:paraId="0630C782"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nuevo </w:t>
      </w:r>
      <w:proofErr w:type="spellStart"/>
      <w:r>
        <w:rPr>
          <w:rFonts w:ascii="Nobel-Book" w:hAnsi="Nobel-Book"/>
          <w:sz w:val="24"/>
        </w:rPr>
        <w:t>Lexus</w:t>
      </w:r>
      <w:proofErr w:type="spellEnd"/>
      <w:r>
        <w:rPr>
          <w:rFonts w:ascii="Nobel-Book" w:hAnsi="Nobel-Book"/>
          <w:sz w:val="24"/>
        </w:rPr>
        <w:t xml:space="preserve"> IS va más allá del nivel de protección ofrecido por el </w:t>
      </w:r>
      <w:proofErr w:type="spellStart"/>
      <w:r>
        <w:rPr>
          <w:rFonts w:ascii="Nobel-Book" w:hAnsi="Nobel-Book"/>
          <w:sz w:val="24"/>
        </w:rPr>
        <w:t>Lexus</w:t>
      </w:r>
      <w:proofErr w:type="spellEnd"/>
      <w:r>
        <w:rPr>
          <w:rFonts w:ascii="Nobel-Book" w:hAnsi="Nobel-Book"/>
          <w:sz w:val="24"/>
        </w:rPr>
        <w:t xml:space="preserve"> Safety </w:t>
      </w:r>
      <w:proofErr w:type="spellStart"/>
      <w:r>
        <w:rPr>
          <w:rFonts w:ascii="Nobel-Book" w:hAnsi="Nobel-Book"/>
          <w:sz w:val="24"/>
        </w:rPr>
        <w:t>System</w:t>
      </w:r>
      <w:proofErr w:type="spellEnd"/>
      <w:r>
        <w:rPr>
          <w:rFonts w:ascii="Nobel-Book" w:hAnsi="Nobel-Book"/>
          <w:sz w:val="24"/>
        </w:rPr>
        <w:t>+ y utiliza otros sistemas y controles avanzados para mejorar la seguridad y el control del vehículo. El conductor puede utilizar un monitor de ángulo muerto y una alerta de tráfico trasero para maniobrar con seguridad, y todas las versiones del IS cuentan con un sistema de advertencia de pérdida de presión en los neumáticos. El administrador integrado de la dinámica vehicular sigue proporcionando una coordinación ideal del freno, el control de la tracción y las funciones de control de la estabilidad del coche con la dirección eléctrica.</w:t>
      </w:r>
    </w:p>
    <w:p w14:paraId="18628073"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Monitor de ángulo muerto y Alerta de tráfico trasero</w:t>
      </w:r>
    </w:p>
    <w:p w14:paraId="15E6746D"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lastRenderedPageBreak/>
        <w:t>El nuevo IS ofrece un monitor de ángulo muerto que utiliza un radar montado en la parte trasera para detectar vehículos que viajan por los carriles adyacentes, quedando fuera de la línea de visión del conductor en los retrovisores. Cuando se detecta un vehículo en el ángulo muerto, se ilumina una luz en el retrovisor correspondiente para avisar al conductor. Si el intermitente está activado cuando un vehículo entra en el ángulo muerto, la luz de advertencia del retrovisor parpadea.</w:t>
      </w:r>
    </w:p>
    <w:p w14:paraId="450D395D"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El mismo radar sirve para la función de alerta de tráfico trasero. Esta advierte al conductor de vehículos que se aproximan por cualquier lado cuando se sale marcha atrás de un aparcamiento, encendiendo una luz en el retrovisor correspondiente y emitiendo una alerta acústica.</w:t>
      </w:r>
    </w:p>
    <w:p w14:paraId="275E6E5E"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Sistema de advertencia de pérdida de presión en los neumáticos</w:t>
      </w:r>
    </w:p>
    <w:p w14:paraId="6CBCCDDC"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El sistema de advertencia de pérdida de presión en los neumáticos (AL-TPWS) funciona con datos de sensores individuales integrados en el montaje de la válvula de aire de cada neumático. Esto permite que los valores de presión de cada neumático aparezcan en una pantalla en el cuadro de instrumentos. Cuando se detecta una presión baja, el valor del neumático afectado aparece en ámbar para alertar al conductor. Esto ofrece al conductor información más precisa, en comparación con los sistemas convencionales que no indican qué neumático requiere atención.</w:t>
      </w:r>
    </w:p>
    <w:p w14:paraId="2232563A"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sistema se activa en el momento en que se enciende el contacto, así que el conductor puede comprobar la presión </w:t>
      </w:r>
      <w:proofErr w:type="gramStart"/>
      <w:r>
        <w:rPr>
          <w:rFonts w:ascii="Nobel-Book" w:hAnsi="Nobel-Book"/>
          <w:sz w:val="24"/>
        </w:rPr>
        <w:t>antes</w:t>
      </w:r>
      <w:proofErr w:type="gramEnd"/>
      <w:r>
        <w:rPr>
          <w:rFonts w:ascii="Nobel-Book" w:hAnsi="Nobel-Book"/>
          <w:sz w:val="24"/>
        </w:rPr>
        <w:t xml:space="preserve"> de partir. Asegurarse de que todos los neumáticos tienen la presión recomendada contribuye a una conducción segura y a un ahorro de combustible óptimo.</w:t>
      </w:r>
    </w:p>
    <w:p w14:paraId="01B22EFB" w14:textId="77777777" w:rsidR="007413C5" w:rsidRPr="00C626EB" w:rsidRDefault="007413C5" w:rsidP="007413C5">
      <w:pPr>
        <w:spacing w:line="360" w:lineRule="auto"/>
        <w:rPr>
          <w:rFonts w:ascii="Nobel-Book" w:hAnsi="Nobel-Book" w:cs="Nobel-Book"/>
          <w:sz w:val="24"/>
          <w:szCs w:val="24"/>
        </w:rPr>
      </w:pPr>
    </w:p>
    <w:p w14:paraId="2BC100AB"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SEGURIDAD PASIVA</w:t>
      </w:r>
    </w:p>
    <w:p w14:paraId="26435D6B"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El rendimiento de seguridad pasiva del IS se ve favorecido por una carrocería excepcionalmente rígida y fuerte, diseñada para proporcionar protección esencial a pasajeros y ocupantes en impactos frontales, laterales o traseros. Su calidad quedó bien reflejada en la valoración de cinco estrellas que las pruebas independientes Euro NCAP otorgaron al IS, que consiguió la máxima calificación de su clase en el momento de la inspección.</w:t>
      </w:r>
    </w:p>
    <w:p w14:paraId="01638C52"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Todos los modelos IS están equipados de serie con ocho airbags: frontales (de doble etapa), laterales y de rodilla para </w:t>
      </w:r>
      <w:proofErr w:type="gramStart"/>
      <w:r>
        <w:rPr>
          <w:rFonts w:ascii="Nobel-Book" w:hAnsi="Nobel-Book"/>
          <w:sz w:val="24"/>
        </w:rPr>
        <w:t>el</w:t>
      </w:r>
      <w:proofErr w:type="gramEnd"/>
      <w:r>
        <w:rPr>
          <w:rFonts w:ascii="Nobel-Book" w:hAnsi="Nobel-Book"/>
          <w:sz w:val="24"/>
        </w:rPr>
        <w:t xml:space="preserve"> conductor y el copiloto y airbags de cortina a lo largo del coche. Los airbags frontales funcionan con una fuerza variable, desplegándose según la dureza del impacto medida por los sensores.</w:t>
      </w:r>
    </w:p>
    <w:p w14:paraId="630ACCFA"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Capó de elevación automática</w:t>
      </w:r>
    </w:p>
    <w:p w14:paraId="30666C96"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Las medidas de </w:t>
      </w:r>
      <w:proofErr w:type="spellStart"/>
      <w:r>
        <w:rPr>
          <w:rFonts w:ascii="Nobel-Book" w:hAnsi="Nobel-Book"/>
          <w:sz w:val="24"/>
        </w:rPr>
        <w:t>Lexus</w:t>
      </w:r>
      <w:proofErr w:type="spellEnd"/>
      <w:r>
        <w:rPr>
          <w:rFonts w:ascii="Nobel-Book" w:hAnsi="Nobel-Book"/>
          <w:sz w:val="24"/>
        </w:rPr>
        <w:t xml:space="preserve"> para proteger a los peatones de lesiones graves incluyen un sistema de elevación automática del maletero para el IS. Este sistema garantiza una protección excelente al tiempo que permite a los diseñadores del coche mantener una atractiva línea del capó baja. Un sensor en el parachoques frontal detecta si el morro del vehículo ha golpeado a una persona y activa </w:t>
      </w:r>
      <w:proofErr w:type="spellStart"/>
      <w:r>
        <w:rPr>
          <w:rFonts w:ascii="Nobel-Book" w:hAnsi="Nobel-Book"/>
          <w:sz w:val="24"/>
        </w:rPr>
        <w:t>accionadores</w:t>
      </w:r>
      <w:proofErr w:type="spellEnd"/>
      <w:r>
        <w:rPr>
          <w:rFonts w:ascii="Nobel-Book" w:hAnsi="Nobel-Book"/>
          <w:sz w:val="24"/>
        </w:rPr>
        <w:t xml:space="preserve"> que elevan de inmediato el capó unos 70mm, creando espacio </w:t>
      </w:r>
      <w:r>
        <w:rPr>
          <w:rFonts w:ascii="Nobel-Book" w:hAnsi="Nobel-Book"/>
          <w:sz w:val="24"/>
        </w:rPr>
        <w:lastRenderedPageBreak/>
        <w:t>adicional entre el capó y el motor. Así, el capó puede deformarse y absorber el impacto de la cabeza de la persona. El sistema está diseñado para no funcionar si el coche golpea un bolardo, una farola u otro mobiliario urbano.</w:t>
      </w:r>
    </w:p>
    <w:p w14:paraId="64608CA8" w14:textId="77777777" w:rsidR="007413C5" w:rsidRPr="00C626EB" w:rsidRDefault="007413C5" w:rsidP="007413C5">
      <w:pPr>
        <w:spacing w:line="360" w:lineRule="auto"/>
        <w:rPr>
          <w:rFonts w:ascii="Nobel-Bold" w:hAnsi="Nobel-Bold" w:cs="Nobel-Bold"/>
          <w:sz w:val="24"/>
          <w:szCs w:val="24"/>
        </w:rPr>
      </w:pPr>
      <w:r>
        <w:rPr>
          <w:rFonts w:ascii="Nobel-Bold" w:hAnsi="Nobel-Bold"/>
          <w:sz w:val="24"/>
        </w:rPr>
        <w:t>Faros LED</w:t>
      </w:r>
    </w:p>
    <w:p w14:paraId="7E591F57" w14:textId="6EB736D7" w:rsidR="004E3B52" w:rsidRPr="004E3B52" w:rsidRDefault="007413C5" w:rsidP="004E3B52">
      <w:pPr>
        <w:spacing w:line="360" w:lineRule="auto"/>
        <w:rPr>
          <w:rFonts w:ascii="Nobel-Book" w:hAnsi="Nobel-Book"/>
          <w:sz w:val="24"/>
        </w:rPr>
      </w:pPr>
      <w:r>
        <w:rPr>
          <w:rFonts w:ascii="Nobel-Book" w:hAnsi="Nobel-Book"/>
          <w:sz w:val="24"/>
        </w:rPr>
        <w:t>L</w:t>
      </w:r>
      <w:r w:rsidR="004E3B52" w:rsidRPr="004E3B52">
        <w:rPr>
          <w:rFonts w:ascii="Nobel-Book" w:hAnsi="Nobel-Book"/>
          <w:sz w:val="24"/>
          <w:lang w:val="es-ES_tradnl"/>
        </w:rPr>
        <w:t>os faros Full LED del nuevo IS ofrecen iluminación de mayor intensidad a corta distancia. Tomando como referencia un punto que quede 15 metros por delante del coche, la intensidad de la luz ha mejorado en un 10 por ciento respecto a las unidades de descarga de alta intensidad. La amplitud de la iluminación también ha aumentado a lo ancho en un metro a derecha e izquierda en comparación con los faros HID y luces antiniebla combinados. Así pues, el rendimiento de las luces LED del IS cubre las funciones de faros y luces antiniebla.</w:t>
      </w:r>
    </w:p>
    <w:p w14:paraId="2D255BF9" w14:textId="77777777" w:rsidR="007413C5" w:rsidRDefault="007413C5" w:rsidP="007413C5">
      <w:pPr>
        <w:rPr>
          <w:rFonts w:ascii="Nobel-Book" w:hAnsi="Nobel-Book" w:cs="Nobel-Book"/>
          <w:b/>
          <w:sz w:val="24"/>
          <w:szCs w:val="24"/>
        </w:rPr>
      </w:pPr>
      <w:r>
        <w:br w:type="page"/>
      </w:r>
    </w:p>
    <w:p w14:paraId="0D461B54" w14:textId="77777777" w:rsidR="007413C5" w:rsidRPr="00C626EB" w:rsidRDefault="007413C5" w:rsidP="007413C5">
      <w:pPr>
        <w:spacing w:line="360" w:lineRule="auto"/>
        <w:jc w:val="center"/>
        <w:rPr>
          <w:rFonts w:ascii="Nobel-Bold" w:hAnsi="Nobel-Bold" w:cs="Nobel-Bold"/>
          <w:b/>
          <w:sz w:val="28"/>
          <w:szCs w:val="24"/>
        </w:rPr>
      </w:pPr>
      <w:r>
        <w:rPr>
          <w:rFonts w:ascii="Nobel-Bold" w:hAnsi="Nobel-Bold"/>
          <w:b/>
          <w:sz w:val="28"/>
        </w:rPr>
        <w:lastRenderedPageBreak/>
        <w:t>RENDIMIENTO HISTÓRICO: UN MILLÓN DE IS VENDIDOS</w:t>
      </w:r>
    </w:p>
    <w:p w14:paraId="55931E03" w14:textId="05DCE818" w:rsidR="007413C5" w:rsidRPr="00C626EB" w:rsidRDefault="007413C5" w:rsidP="007413C5">
      <w:pPr>
        <w:pStyle w:val="ListParagraph"/>
        <w:numPr>
          <w:ilvl w:val="0"/>
          <w:numId w:val="5"/>
        </w:numPr>
        <w:spacing w:line="360" w:lineRule="auto"/>
        <w:rPr>
          <w:rFonts w:ascii="Nobel-Bold" w:hAnsi="Nobel-Bold" w:cs="Nobel-Bold"/>
          <w:sz w:val="24"/>
          <w:szCs w:val="24"/>
        </w:rPr>
      </w:pPr>
      <w:r>
        <w:rPr>
          <w:rFonts w:ascii="Nobel-Bold" w:hAnsi="Nobel-Bold"/>
          <w:sz w:val="24"/>
        </w:rPr>
        <w:t>El IS ha alcanzado un total de un millón de ventas globales desde su lanzamiento en 1999</w:t>
      </w:r>
      <w:r w:rsidR="005B18F5">
        <w:rPr>
          <w:rFonts w:ascii="Nobel-Bold" w:hAnsi="Nobel-Bold"/>
          <w:sz w:val="24"/>
        </w:rPr>
        <w:t>.</w:t>
      </w:r>
    </w:p>
    <w:p w14:paraId="07F33149" w14:textId="06C09EFD" w:rsidR="007413C5" w:rsidRPr="00C626EB" w:rsidRDefault="007413C5" w:rsidP="007413C5">
      <w:pPr>
        <w:pStyle w:val="ListParagraph"/>
        <w:numPr>
          <w:ilvl w:val="0"/>
          <w:numId w:val="5"/>
        </w:numPr>
        <w:spacing w:line="360" w:lineRule="auto"/>
        <w:rPr>
          <w:rFonts w:ascii="Nobel-Bold" w:hAnsi="Nobel-Bold" w:cs="Nobel-Bold"/>
          <w:sz w:val="24"/>
          <w:szCs w:val="24"/>
        </w:rPr>
      </w:pPr>
      <w:r>
        <w:rPr>
          <w:rFonts w:ascii="Nobel-Bold" w:hAnsi="Nobel-Bold"/>
          <w:sz w:val="24"/>
        </w:rPr>
        <w:t xml:space="preserve">El primer modelo de </w:t>
      </w:r>
      <w:proofErr w:type="spellStart"/>
      <w:r>
        <w:rPr>
          <w:rFonts w:ascii="Nobel-Bold" w:hAnsi="Nobel-Bold"/>
          <w:sz w:val="24"/>
        </w:rPr>
        <w:t>Lexus</w:t>
      </w:r>
      <w:proofErr w:type="spellEnd"/>
      <w:r>
        <w:rPr>
          <w:rFonts w:ascii="Nobel-Bold" w:hAnsi="Nobel-Bold"/>
          <w:sz w:val="24"/>
        </w:rPr>
        <w:t xml:space="preserve"> diseñado para Europa es ahora un éxito mundial</w:t>
      </w:r>
      <w:r w:rsidR="005B18F5">
        <w:rPr>
          <w:rFonts w:ascii="Nobel-Bold" w:hAnsi="Nobel-Bold"/>
          <w:sz w:val="24"/>
        </w:rPr>
        <w:t>.</w:t>
      </w:r>
    </w:p>
    <w:p w14:paraId="17B668FB" w14:textId="26A00137" w:rsidR="007413C5" w:rsidRPr="00C626EB" w:rsidRDefault="007413C5" w:rsidP="007413C5">
      <w:pPr>
        <w:pStyle w:val="ListParagraph"/>
        <w:numPr>
          <w:ilvl w:val="0"/>
          <w:numId w:val="5"/>
        </w:numPr>
        <w:spacing w:line="360" w:lineRule="auto"/>
        <w:rPr>
          <w:rFonts w:ascii="Nobel-Bold" w:hAnsi="Nobel-Bold" w:cs="Nobel-Bold"/>
          <w:sz w:val="24"/>
          <w:szCs w:val="24"/>
        </w:rPr>
      </w:pPr>
      <w:r>
        <w:rPr>
          <w:rFonts w:ascii="Nobel-Bold" w:hAnsi="Nobel-Bold"/>
          <w:sz w:val="24"/>
        </w:rPr>
        <w:t xml:space="preserve">La evolución del IS incluye el IS F de alto rendimiento, el </w:t>
      </w:r>
      <w:proofErr w:type="spellStart"/>
      <w:r>
        <w:rPr>
          <w:rFonts w:ascii="Nobel-Bold" w:hAnsi="Nobel-Bold"/>
          <w:sz w:val="24"/>
        </w:rPr>
        <w:t>coupé</w:t>
      </w:r>
      <w:proofErr w:type="spellEnd"/>
      <w:r>
        <w:rPr>
          <w:rFonts w:ascii="Nobel-Bold" w:hAnsi="Nobel-Bold"/>
          <w:sz w:val="24"/>
        </w:rPr>
        <w:t xml:space="preserve"> convertible IS 250 C y las versiones híbridas IS 300h</w:t>
      </w:r>
      <w:r w:rsidR="005B18F5">
        <w:rPr>
          <w:rFonts w:ascii="Nobel-Bold" w:hAnsi="Nobel-Bold"/>
          <w:sz w:val="24"/>
        </w:rPr>
        <w:t>.</w:t>
      </w:r>
    </w:p>
    <w:p w14:paraId="4BE62625" w14:textId="77777777" w:rsidR="007413C5" w:rsidRDefault="007413C5" w:rsidP="007413C5">
      <w:pPr>
        <w:spacing w:line="360" w:lineRule="auto"/>
        <w:rPr>
          <w:rFonts w:ascii="Nobel-Book" w:hAnsi="Nobel-Book" w:cs="Nobel-Book"/>
          <w:sz w:val="24"/>
          <w:szCs w:val="24"/>
        </w:rPr>
      </w:pPr>
    </w:p>
    <w:p w14:paraId="575245C9"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hecho de que en 2016 se superase la marca de un millón de ventas mundiales desde el debut del modelo de primera generación en 1999 es señal del atractivo y el éxito imperecederos del </w:t>
      </w:r>
      <w:proofErr w:type="spellStart"/>
      <w:r>
        <w:rPr>
          <w:rFonts w:ascii="Nobel-Book" w:hAnsi="Nobel-Book"/>
          <w:sz w:val="24"/>
        </w:rPr>
        <w:t>Lexus</w:t>
      </w:r>
      <w:proofErr w:type="spellEnd"/>
      <w:r>
        <w:rPr>
          <w:rFonts w:ascii="Nobel-Book" w:hAnsi="Nobel-Book"/>
          <w:sz w:val="24"/>
        </w:rPr>
        <w:t xml:space="preserve"> IS. </w:t>
      </w:r>
    </w:p>
    <w:p w14:paraId="0A4C22E3" w14:textId="77777777" w:rsidR="007413C5" w:rsidRPr="00C626EB" w:rsidRDefault="007413C5" w:rsidP="007413C5">
      <w:pPr>
        <w:spacing w:line="360" w:lineRule="auto"/>
        <w:rPr>
          <w:rFonts w:ascii="Nobel-Book" w:hAnsi="Nobel-Book" w:cs="Nobel-Book"/>
          <w:sz w:val="24"/>
          <w:szCs w:val="24"/>
        </w:rPr>
      </w:pPr>
      <w:proofErr w:type="spellStart"/>
      <w:r>
        <w:rPr>
          <w:rFonts w:ascii="Nobel-Book" w:hAnsi="Nobel-Book"/>
          <w:sz w:val="24"/>
        </w:rPr>
        <w:t>Lexus</w:t>
      </w:r>
      <w:proofErr w:type="spellEnd"/>
      <w:r>
        <w:rPr>
          <w:rFonts w:ascii="Nobel-Book" w:hAnsi="Nobel-Book"/>
          <w:sz w:val="24"/>
        </w:rPr>
        <w:t xml:space="preserve"> presentó el IS hace 17 años con la intención de atraer a la marca a nuevos clientes más jóvenes con un sedán compacto y deportivo que ofrecía un estilo definido, un buen motor de seis cilindros en línea de 2 litros y tracción trasera. Siendo el tercer </w:t>
      </w:r>
      <w:proofErr w:type="spellStart"/>
      <w:r>
        <w:rPr>
          <w:rFonts w:ascii="Nobel-Book" w:hAnsi="Nobel-Book"/>
          <w:sz w:val="24"/>
        </w:rPr>
        <w:t>Lexus</w:t>
      </w:r>
      <w:proofErr w:type="spellEnd"/>
      <w:r>
        <w:rPr>
          <w:rFonts w:ascii="Nobel-Book" w:hAnsi="Nobel-Book"/>
          <w:sz w:val="24"/>
        </w:rPr>
        <w:t xml:space="preserve"> en debutar en Europa tras los modelos LS y GS originales, consiguió dar presencia a la empresa en un sector más grande y competitivo del mercado de los coches de lujo, gracias a su sobresaliente dinámica de conducción y perfil deportivo, unidos a los altos niveles de equipamiento y seguridad que ofrecía.</w:t>
      </w:r>
    </w:p>
    <w:p w14:paraId="25E32367"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La buena reputación de </w:t>
      </w:r>
      <w:proofErr w:type="spellStart"/>
      <w:r>
        <w:rPr>
          <w:rFonts w:ascii="Nobel-Book" w:hAnsi="Nobel-Book"/>
          <w:sz w:val="24"/>
        </w:rPr>
        <w:t>Lexus</w:t>
      </w:r>
      <w:proofErr w:type="spellEnd"/>
      <w:r>
        <w:rPr>
          <w:rFonts w:ascii="Nobel-Book" w:hAnsi="Nobel-Book"/>
          <w:sz w:val="24"/>
        </w:rPr>
        <w:t xml:space="preserve"> por su excelente calidad y servicio al cliente también contribuyó a que los clientes se interesasen por el IS, y la gama enseguida se amplió para incluir el potente IS 300 con motor de 3 litros y, a partir de 2001, la nueva ranchera compacta </w:t>
      </w:r>
      <w:proofErr w:type="spellStart"/>
      <w:r>
        <w:rPr>
          <w:rFonts w:ascii="Nobel-Book" w:hAnsi="Nobel-Book"/>
          <w:sz w:val="24"/>
        </w:rPr>
        <w:t>SportCross</w:t>
      </w:r>
      <w:proofErr w:type="spellEnd"/>
      <w:r>
        <w:rPr>
          <w:rFonts w:ascii="Nobel-Book" w:hAnsi="Nobel-Book"/>
          <w:sz w:val="24"/>
        </w:rPr>
        <w:t>.</w:t>
      </w:r>
    </w:p>
    <w:p w14:paraId="15D1DE18"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El IS original demostró ser un conquistador eficaz para </w:t>
      </w:r>
      <w:proofErr w:type="spellStart"/>
      <w:r>
        <w:rPr>
          <w:rFonts w:ascii="Nobel-Book" w:hAnsi="Nobel-Book"/>
          <w:sz w:val="24"/>
        </w:rPr>
        <w:t>Lexus</w:t>
      </w:r>
      <w:proofErr w:type="spellEnd"/>
      <w:r>
        <w:rPr>
          <w:rFonts w:ascii="Nobel-Book" w:hAnsi="Nobel-Book"/>
          <w:sz w:val="24"/>
        </w:rPr>
        <w:t xml:space="preserve"> en 2005, cuando la segunda generación hizo su aparición en el Salón del automóvil de Ginebra. Con un estilo más distinguido y sofisticado, arraigado en la nueva filosofía de diseño L-</w:t>
      </w:r>
      <w:proofErr w:type="spellStart"/>
      <w:r>
        <w:rPr>
          <w:rFonts w:ascii="Nobel-Book" w:hAnsi="Nobel-Book"/>
          <w:sz w:val="24"/>
        </w:rPr>
        <w:t>finesse</w:t>
      </w:r>
      <w:proofErr w:type="spellEnd"/>
      <w:r>
        <w:rPr>
          <w:rFonts w:ascii="Nobel-Book" w:hAnsi="Nobel-Book"/>
          <w:sz w:val="24"/>
        </w:rPr>
        <w:t xml:space="preserve"> de </w:t>
      </w:r>
      <w:proofErr w:type="spellStart"/>
      <w:r>
        <w:rPr>
          <w:rFonts w:ascii="Nobel-Book" w:hAnsi="Nobel-Book"/>
          <w:sz w:val="24"/>
        </w:rPr>
        <w:t>Lexus</w:t>
      </w:r>
      <w:proofErr w:type="spellEnd"/>
      <w:r>
        <w:rPr>
          <w:rFonts w:ascii="Nobel-Book" w:hAnsi="Nobel-Book"/>
          <w:sz w:val="24"/>
        </w:rPr>
        <w:t xml:space="preserve">, e incluso más refinado, el recién llegado ofreció a la empresa una plataforma para explorar nuevas posibilidades de dar al coche un atractivo para el mercado mucho mayor. Al IS 250 inicial, con motor de gasolina V6 de 2,5 litros disponible con una nueva transmisión automática, se unió en 2006 el primer diésel de </w:t>
      </w:r>
      <w:proofErr w:type="spellStart"/>
      <w:r>
        <w:rPr>
          <w:rFonts w:ascii="Nobel-Book" w:hAnsi="Nobel-Book"/>
          <w:sz w:val="24"/>
        </w:rPr>
        <w:t>Lexus</w:t>
      </w:r>
      <w:proofErr w:type="spellEnd"/>
      <w:r>
        <w:rPr>
          <w:rFonts w:ascii="Nobel-Book" w:hAnsi="Nobel-Book"/>
          <w:sz w:val="24"/>
        </w:rPr>
        <w:t>, el IS 220d.</w:t>
      </w:r>
    </w:p>
    <w:p w14:paraId="2F41F09F"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Un año después, el Salón del automóvil de Detroit fue testigo de la presentación del IS F, un sedán de alto rendimiento “creado por entusiastas para entusiastas”, como declaró </w:t>
      </w:r>
      <w:proofErr w:type="spellStart"/>
      <w:r>
        <w:rPr>
          <w:rFonts w:ascii="Nobel-Book" w:hAnsi="Nobel-Book"/>
          <w:sz w:val="24"/>
        </w:rPr>
        <w:t>Lexus</w:t>
      </w:r>
      <w:proofErr w:type="spellEnd"/>
      <w:r>
        <w:rPr>
          <w:rFonts w:ascii="Nobel-Book" w:hAnsi="Nobel-Book"/>
          <w:sz w:val="24"/>
        </w:rPr>
        <w:t xml:space="preserve">. Fue el primer </w:t>
      </w:r>
      <w:proofErr w:type="spellStart"/>
      <w:r>
        <w:rPr>
          <w:rFonts w:ascii="Nobel-Book" w:hAnsi="Nobel-Book"/>
          <w:sz w:val="24"/>
        </w:rPr>
        <w:t>Lexus</w:t>
      </w:r>
      <w:proofErr w:type="spellEnd"/>
      <w:r>
        <w:rPr>
          <w:rFonts w:ascii="Nobel-Book" w:hAnsi="Nobel-Book"/>
          <w:sz w:val="24"/>
        </w:rPr>
        <w:t xml:space="preserve"> en llevar la insignia F, un predecesor del </w:t>
      </w:r>
      <w:proofErr w:type="spellStart"/>
      <w:r>
        <w:rPr>
          <w:rFonts w:ascii="Nobel-Book" w:hAnsi="Nobel-Book"/>
          <w:sz w:val="24"/>
        </w:rPr>
        <w:t>supercoche</w:t>
      </w:r>
      <w:proofErr w:type="spellEnd"/>
      <w:r>
        <w:rPr>
          <w:rFonts w:ascii="Nobel-Book" w:hAnsi="Nobel-Book"/>
          <w:sz w:val="24"/>
        </w:rPr>
        <w:t xml:space="preserve"> LFA y de los actuales RC F y GS F. Cada parte del coche estaba perfeccionada para aumentar el rendimiento y el placer de conducir. Su motor V8 de 5 litros entregaba una potencia de 423 cv DIN a través de la primera transmisión automática de ocho velocidades del mundo, permitiendo al coche pasar de 0 a 100 km/h en tan solo 4,8 segundos, hasta una velocidad máxima de 270 km/h.</w:t>
      </w:r>
    </w:p>
    <w:p w14:paraId="0FB8DC8E"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La versatilidad del IS siguió explorándose en 2009 con la introducción del IS 250C, un esbelto </w:t>
      </w:r>
      <w:proofErr w:type="spellStart"/>
      <w:r>
        <w:rPr>
          <w:rFonts w:ascii="Nobel-Book" w:hAnsi="Nobel-Book"/>
          <w:sz w:val="24"/>
        </w:rPr>
        <w:t>coupé</w:t>
      </w:r>
      <w:proofErr w:type="spellEnd"/>
      <w:r>
        <w:rPr>
          <w:rFonts w:ascii="Nobel-Book" w:hAnsi="Nobel-Book"/>
          <w:sz w:val="24"/>
        </w:rPr>
        <w:t xml:space="preserve"> convertible con techo retráctil duro en tres secciones. El mecanismo del techo era el más rápido del mercado y además, su </w:t>
      </w:r>
      <w:r>
        <w:rPr>
          <w:rFonts w:ascii="Nobel-Book" w:hAnsi="Nobel-Book"/>
          <w:sz w:val="24"/>
        </w:rPr>
        <w:lastRenderedPageBreak/>
        <w:t>ingenioso diseño garantizaba que el coche quedase igual de bien cubierto que descubierto y dejaba un espacio generoso para los ocupantes del asiento trasero.</w:t>
      </w:r>
    </w:p>
    <w:p w14:paraId="41F1F06E" w14:textId="77777777" w:rsidR="007413C5" w:rsidRPr="00C626EB" w:rsidRDefault="007413C5" w:rsidP="007413C5">
      <w:pPr>
        <w:spacing w:line="360" w:lineRule="auto"/>
        <w:rPr>
          <w:rFonts w:ascii="Nobel-Book" w:hAnsi="Nobel-Book" w:cs="Nobel-Book"/>
          <w:sz w:val="24"/>
          <w:szCs w:val="24"/>
        </w:rPr>
      </w:pPr>
      <w:r>
        <w:rPr>
          <w:rFonts w:ascii="Nobel-Book" w:hAnsi="Nobel-Book"/>
          <w:sz w:val="24"/>
        </w:rPr>
        <w:t xml:space="preserve">La actual generación, la tercera, marcó el inicio de una nueva era para el modelo con la introducción de </w:t>
      </w:r>
      <w:proofErr w:type="spellStart"/>
      <w:r>
        <w:rPr>
          <w:rFonts w:ascii="Nobel-Book" w:hAnsi="Nobel-Book"/>
          <w:sz w:val="24"/>
        </w:rPr>
        <w:t>Lexus</w:t>
      </w:r>
      <w:proofErr w:type="spellEnd"/>
      <w:r>
        <w:rPr>
          <w:rFonts w:ascii="Nobel-Book" w:hAnsi="Nobel-Book"/>
          <w:sz w:val="24"/>
        </w:rPr>
        <w:t xml:space="preserve"> </w:t>
      </w:r>
      <w:proofErr w:type="spellStart"/>
      <w:r>
        <w:rPr>
          <w:rFonts w:ascii="Nobel-Book" w:hAnsi="Nobel-Book"/>
          <w:sz w:val="24"/>
        </w:rPr>
        <w:t>Hybrid</w:t>
      </w:r>
      <w:proofErr w:type="spellEnd"/>
      <w:r>
        <w:rPr>
          <w:rFonts w:ascii="Nobel-Book" w:hAnsi="Nobel-Book"/>
          <w:sz w:val="24"/>
        </w:rPr>
        <w:t xml:space="preserve"> Drive por primera vez en la gama. Desde el lanzamiento del modelo en 2013, el IS 300h ha demostrado ser, con diferencia, la elección más popular entre los clientes europeos, con un 90 por ciento de las ventas del IS. La gama actual también ofrece la opción de un motor turbo de gasolina de 2 litros con la innovadora tecnología de inyección de combustible D-4ST, que asegura un par instantáneo y ahorro de combustible. La sección Motorizaciones de este dossier de prensa ofrece más detalles sobre las cualidades técnicas y el rendimiento de ambos motores.</w:t>
      </w:r>
    </w:p>
    <w:p w14:paraId="79A17251" w14:textId="77777777" w:rsidR="007413C5" w:rsidRDefault="007413C5" w:rsidP="007413C5">
      <w:pPr>
        <w:spacing w:line="360" w:lineRule="auto"/>
        <w:rPr>
          <w:rFonts w:ascii="Nobel-Book" w:hAnsi="Nobel-Book" w:cs="Nobel-Book"/>
          <w:sz w:val="24"/>
          <w:szCs w:val="24"/>
        </w:rPr>
      </w:pPr>
      <w:r>
        <w:rPr>
          <w:rFonts w:ascii="Nobel-Book" w:hAnsi="Nobel-Book"/>
          <w:sz w:val="24"/>
        </w:rPr>
        <w:t xml:space="preserve">El IS sigue siendo un miembro fundamental de la familia mundial de </w:t>
      </w:r>
      <w:proofErr w:type="spellStart"/>
      <w:r>
        <w:rPr>
          <w:rFonts w:ascii="Nobel-Book" w:hAnsi="Nobel-Book"/>
          <w:sz w:val="24"/>
        </w:rPr>
        <w:t>Lexus</w:t>
      </w:r>
      <w:proofErr w:type="spellEnd"/>
      <w:r>
        <w:rPr>
          <w:rFonts w:ascii="Nobel-Book" w:hAnsi="Nobel-Book"/>
          <w:sz w:val="24"/>
        </w:rPr>
        <w:t xml:space="preserve"> y se comercializa actualmente en más de 70 países, consiguiendo ventas de más de 6.000 unidades al mes. Cuando sus ventas alcanzaron una cifra de siete dígitos a finales de julio de 2016, se marcó un hito para un coche que fue el primer </w:t>
      </w:r>
      <w:proofErr w:type="spellStart"/>
      <w:r>
        <w:rPr>
          <w:rFonts w:ascii="Nobel-Book" w:hAnsi="Nobel-Book"/>
          <w:sz w:val="24"/>
        </w:rPr>
        <w:t>Lexus</w:t>
      </w:r>
      <w:proofErr w:type="spellEnd"/>
      <w:r>
        <w:rPr>
          <w:rFonts w:ascii="Nobel-Book" w:hAnsi="Nobel-Book"/>
          <w:sz w:val="24"/>
        </w:rPr>
        <w:t xml:space="preserve"> diseñado principalmente para Europa, una región donde sigue siendo muy popular. De hecho, uno de cada cinco </w:t>
      </w:r>
      <w:proofErr w:type="spellStart"/>
      <w:r>
        <w:rPr>
          <w:rFonts w:ascii="Nobel-Book" w:hAnsi="Nobel-Book"/>
          <w:sz w:val="24"/>
        </w:rPr>
        <w:t>Lexus</w:t>
      </w:r>
      <w:proofErr w:type="spellEnd"/>
      <w:r>
        <w:rPr>
          <w:rFonts w:ascii="Nobel-Book" w:hAnsi="Nobel-Book"/>
          <w:sz w:val="24"/>
        </w:rPr>
        <w:t xml:space="preserve"> IS vendidos en el mundo pertenece a un cliente europeo.</w:t>
      </w:r>
    </w:p>
    <w:p w14:paraId="41AB7CC5" w14:textId="77777777" w:rsidR="007413C5" w:rsidRDefault="007413C5" w:rsidP="007413C5">
      <w:pPr>
        <w:rPr>
          <w:rFonts w:ascii="Nobel-Book" w:hAnsi="Nobel-Book" w:cs="Nobel-Book"/>
          <w:sz w:val="24"/>
          <w:szCs w:val="24"/>
        </w:rPr>
      </w:pPr>
      <w:r>
        <w:br w:type="page"/>
      </w:r>
    </w:p>
    <w:p w14:paraId="6ADE6868" w14:textId="77777777" w:rsidR="007413C5" w:rsidRPr="00085611" w:rsidRDefault="007413C5" w:rsidP="007413C5">
      <w:pPr>
        <w:spacing w:after="0"/>
        <w:jc w:val="center"/>
        <w:rPr>
          <w:rFonts w:ascii="Nobel-Bold" w:hAnsi="Nobel-Bold" w:cs="Nobel-Bold"/>
          <w:color w:val="000000"/>
          <w:sz w:val="28"/>
          <w:szCs w:val="28"/>
        </w:rPr>
      </w:pPr>
      <w:r>
        <w:rPr>
          <w:rFonts w:ascii="Nobel-Bold" w:hAnsi="Nobel-Bold"/>
          <w:color w:val="000000"/>
          <w:sz w:val="28"/>
        </w:rPr>
        <w:lastRenderedPageBreak/>
        <w:t>FICHA TÉCNICA</w:t>
      </w:r>
    </w:p>
    <w:tbl>
      <w:tblPr>
        <w:tblW w:w="9303" w:type="dxa"/>
        <w:tblInd w:w="78" w:type="dxa"/>
        <w:tblLayout w:type="fixed"/>
        <w:tblLook w:val="0000" w:firstRow="0" w:lastRow="0" w:firstColumn="0" w:lastColumn="0" w:noHBand="0" w:noVBand="0"/>
      </w:tblPr>
      <w:tblGrid>
        <w:gridCol w:w="2098"/>
        <w:gridCol w:w="1476"/>
        <w:gridCol w:w="1125"/>
        <w:gridCol w:w="718"/>
        <w:gridCol w:w="1928"/>
        <w:gridCol w:w="1958"/>
      </w:tblGrid>
      <w:tr w:rsidR="007413C5" w:rsidRPr="00B941AB" w14:paraId="36D2AD98" w14:textId="77777777" w:rsidTr="006A67D1">
        <w:trPr>
          <w:trHeight w:val="139"/>
        </w:trPr>
        <w:tc>
          <w:tcPr>
            <w:tcW w:w="2098" w:type="dxa"/>
            <w:tcBorders>
              <w:top w:val="nil"/>
              <w:left w:val="nil"/>
              <w:bottom w:val="nil"/>
              <w:right w:val="nil"/>
            </w:tcBorders>
          </w:tcPr>
          <w:p w14:paraId="71584BA0" w14:textId="77777777" w:rsidR="007413C5" w:rsidRPr="003C41F5" w:rsidRDefault="007413C5" w:rsidP="006A67D1">
            <w:pPr>
              <w:autoSpaceDE w:val="0"/>
              <w:autoSpaceDN w:val="0"/>
              <w:adjustRightInd w:val="0"/>
              <w:spacing w:after="0" w:line="240" w:lineRule="auto"/>
              <w:ind w:left="720"/>
              <w:jc w:val="both"/>
              <w:rPr>
                <w:rFonts w:ascii="Nobel-Book" w:hAnsi="Nobel-Book" w:cs="Nobel-Book"/>
                <w:color w:val="000000"/>
                <w:sz w:val="20"/>
                <w:szCs w:val="18"/>
              </w:rPr>
            </w:pPr>
          </w:p>
        </w:tc>
        <w:tc>
          <w:tcPr>
            <w:tcW w:w="1476" w:type="dxa"/>
            <w:tcBorders>
              <w:top w:val="nil"/>
              <w:left w:val="nil"/>
              <w:bottom w:val="nil"/>
              <w:right w:val="nil"/>
            </w:tcBorders>
          </w:tcPr>
          <w:p w14:paraId="635A1E0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nil"/>
              <w:left w:val="nil"/>
              <w:bottom w:val="nil"/>
              <w:right w:val="nil"/>
            </w:tcBorders>
          </w:tcPr>
          <w:p w14:paraId="133FCC57"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nil"/>
              <w:left w:val="nil"/>
              <w:bottom w:val="nil"/>
              <w:right w:val="nil"/>
            </w:tcBorders>
          </w:tcPr>
          <w:p w14:paraId="118EE38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928" w:type="dxa"/>
            <w:tcBorders>
              <w:top w:val="nil"/>
              <w:left w:val="nil"/>
              <w:bottom w:val="nil"/>
              <w:right w:val="nil"/>
            </w:tcBorders>
          </w:tcPr>
          <w:p w14:paraId="31BA5A53"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18"/>
              </w:rPr>
            </w:pPr>
          </w:p>
          <w:p w14:paraId="5527FE2A"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18"/>
              </w:rPr>
            </w:pPr>
            <w:r>
              <w:rPr>
                <w:rFonts w:ascii="Nobel-Book" w:hAnsi="Nobel-Book"/>
                <w:b/>
                <w:color w:val="000000"/>
                <w:sz w:val="20"/>
              </w:rPr>
              <w:t>IS 300h</w:t>
            </w:r>
          </w:p>
        </w:tc>
        <w:tc>
          <w:tcPr>
            <w:tcW w:w="1958" w:type="dxa"/>
            <w:tcBorders>
              <w:top w:val="nil"/>
              <w:left w:val="nil"/>
              <w:bottom w:val="nil"/>
              <w:right w:val="nil"/>
            </w:tcBorders>
          </w:tcPr>
          <w:p w14:paraId="7A4E6D31"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18"/>
              </w:rPr>
            </w:pPr>
          </w:p>
          <w:p w14:paraId="2DBFEC22"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18"/>
              </w:rPr>
            </w:pPr>
            <w:r>
              <w:rPr>
                <w:rFonts w:ascii="Nobel-Book" w:hAnsi="Nobel-Book"/>
                <w:b/>
                <w:color w:val="000000"/>
                <w:sz w:val="20"/>
              </w:rPr>
              <w:t>IS 200t</w:t>
            </w:r>
          </w:p>
        </w:tc>
      </w:tr>
      <w:tr w:rsidR="007413C5" w:rsidRPr="00B941AB" w14:paraId="696F1D1D" w14:textId="77777777" w:rsidTr="006A67D1">
        <w:trPr>
          <w:trHeight w:val="139"/>
        </w:trPr>
        <w:tc>
          <w:tcPr>
            <w:tcW w:w="4699" w:type="dxa"/>
            <w:gridSpan w:val="3"/>
            <w:tcBorders>
              <w:top w:val="nil"/>
              <w:left w:val="nil"/>
              <w:bottom w:val="single" w:sz="12" w:space="0" w:color="auto"/>
              <w:right w:val="nil"/>
            </w:tcBorders>
            <w:shd w:val="clear" w:color="auto" w:fill="8DB3E2"/>
          </w:tcPr>
          <w:p w14:paraId="4B5A6082"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18"/>
              </w:rPr>
            </w:pPr>
            <w:r>
              <w:rPr>
                <w:rFonts w:ascii="Nobel-Book" w:hAnsi="Nobel-Book"/>
                <w:b/>
                <w:color w:val="000000"/>
                <w:sz w:val="20"/>
              </w:rPr>
              <w:t>Dimensiones y pesos principales del vehículo</w:t>
            </w:r>
          </w:p>
        </w:tc>
        <w:tc>
          <w:tcPr>
            <w:tcW w:w="718" w:type="dxa"/>
            <w:tcBorders>
              <w:top w:val="nil"/>
              <w:left w:val="nil"/>
              <w:bottom w:val="single" w:sz="12" w:space="0" w:color="auto"/>
              <w:right w:val="nil"/>
            </w:tcBorders>
            <w:shd w:val="clear" w:color="auto" w:fill="8DB3E2"/>
          </w:tcPr>
          <w:p w14:paraId="65352F3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928" w:type="dxa"/>
            <w:tcBorders>
              <w:top w:val="nil"/>
              <w:left w:val="nil"/>
              <w:bottom w:val="single" w:sz="12" w:space="0" w:color="auto"/>
              <w:right w:val="nil"/>
            </w:tcBorders>
            <w:shd w:val="clear" w:color="auto" w:fill="8DB3E2"/>
          </w:tcPr>
          <w:p w14:paraId="446168EF"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p>
        </w:tc>
        <w:tc>
          <w:tcPr>
            <w:tcW w:w="1958" w:type="dxa"/>
            <w:tcBorders>
              <w:top w:val="nil"/>
              <w:left w:val="nil"/>
              <w:bottom w:val="single" w:sz="12" w:space="0" w:color="auto"/>
              <w:right w:val="nil"/>
            </w:tcBorders>
            <w:shd w:val="clear" w:color="auto" w:fill="8DB3E2"/>
          </w:tcPr>
          <w:p w14:paraId="680380BF"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p>
        </w:tc>
      </w:tr>
      <w:tr w:rsidR="007413C5" w:rsidRPr="00B941AB" w14:paraId="0F6472F0" w14:textId="77777777" w:rsidTr="006A67D1">
        <w:trPr>
          <w:trHeight w:val="139"/>
        </w:trPr>
        <w:tc>
          <w:tcPr>
            <w:tcW w:w="2098" w:type="dxa"/>
            <w:tcBorders>
              <w:top w:val="single" w:sz="12" w:space="0" w:color="auto"/>
              <w:left w:val="single" w:sz="12" w:space="0" w:color="auto"/>
              <w:bottom w:val="nil"/>
              <w:right w:val="single" w:sz="6" w:space="0" w:color="auto"/>
            </w:tcBorders>
          </w:tcPr>
          <w:p w14:paraId="66BCD9C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Total (Masa en orden de marcha</w:t>
            </w:r>
            <w:r>
              <w:rPr>
                <w:rFonts w:ascii="Nobel-Book" w:hAnsi="Nobel-Book"/>
                <w:color w:val="000000"/>
                <w:sz w:val="20"/>
              </w:rPr>
              <w:t>）</w:t>
            </w:r>
          </w:p>
        </w:tc>
        <w:tc>
          <w:tcPr>
            <w:tcW w:w="1476" w:type="dxa"/>
            <w:tcBorders>
              <w:top w:val="single" w:sz="12" w:space="0" w:color="auto"/>
              <w:left w:val="nil"/>
              <w:bottom w:val="single" w:sz="6" w:space="0" w:color="auto"/>
              <w:right w:val="nil"/>
            </w:tcBorders>
          </w:tcPr>
          <w:p w14:paraId="75FC2F0A"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Longitud</w:t>
            </w:r>
          </w:p>
        </w:tc>
        <w:tc>
          <w:tcPr>
            <w:tcW w:w="1125" w:type="dxa"/>
            <w:tcBorders>
              <w:top w:val="single" w:sz="12" w:space="0" w:color="auto"/>
              <w:left w:val="nil"/>
              <w:bottom w:val="single" w:sz="6" w:space="0" w:color="auto"/>
              <w:right w:val="nil"/>
            </w:tcBorders>
          </w:tcPr>
          <w:p w14:paraId="66A57AD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756716D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 xml:space="preserve">mm </w:t>
            </w:r>
          </w:p>
        </w:tc>
        <w:tc>
          <w:tcPr>
            <w:tcW w:w="3886" w:type="dxa"/>
            <w:gridSpan w:val="2"/>
            <w:tcBorders>
              <w:top w:val="single" w:sz="12" w:space="0" w:color="auto"/>
              <w:left w:val="single" w:sz="12" w:space="0" w:color="auto"/>
              <w:bottom w:val="single" w:sz="6" w:space="0" w:color="auto"/>
              <w:right w:val="single" w:sz="12" w:space="0" w:color="auto"/>
            </w:tcBorders>
          </w:tcPr>
          <w:p w14:paraId="0EE557C2"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4.680</w:t>
            </w:r>
          </w:p>
        </w:tc>
      </w:tr>
      <w:tr w:rsidR="007413C5" w:rsidRPr="00B941AB" w14:paraId="71115D70" w14:textId="77777777" w:rsidTr="006A67D1">
        <w:trPr>
          <w:trHeight w:val="139"/>
        </w:trPr>
        <w:tc>
          <w:tcPr>
            <w:tcW w:w="2098" w:type="dxa"/>
            <w:tcBorders>
              <w:top w:val="nil"/>
              <w:left w:val="single" w:sz="12" w:space="0" w:color="auto"/>
              <w:bottom w:val="nil"/>
              <w:right w:val="single" w:sz="6" w:space="0" w:color="auto"/>
            </w:tcBorders>
          </w:tcPr>
          <w:p w14:paraId="1B9A2347"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476" w:type="dxa"/>
            <w:tcBorders>
              <w:top w:val="single" w:sz="6" w:space="0" w:color="auto"/>
              <w:left w:val="single" w:sz="6" w:space="0" w:color="auto"/>
              <w:bottom w:val="nil"/>
              <w:right w:val="single" w:sz="6" w:space="0" w:color="auto"/>
            </w:tcBorders>
          </w:tcPr>
          <w:p w14:paraId="03481637"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Anchura</w:t>
            </w:r>
          </w:p>
        </w:tc>
        <w:tc>
          <w:tcPr>
            <w:tcW w:w="1125" w:type="dxa"/>
            <w:tcBorders>
              <w:top w:val="nil"/>
              <w:left w:val="nil"/>
              <w:bottom w:val="single" w:sz="6" w:space="0" w:color="auto"/>
              <w:right w:val="nil"/>
            </w:tcBorders>
          </w:tcPr>
          <w:p w14:paraId="7F88F107"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Retrovisores plegados</w:t>
            </w:r>
          </w:p>
        </w:tc>
        <w:tc>
          <w:tcPr>
            <w:tcW w:w="718" w:type="dxa"/>
            <w:tcBorders>
              <w:top w:val="single" w:sz="6" w:space="0" w:color="auto"/>
              <w:left w:val="nil"/>
              <w:bottom w:val="single" w:sz="6" w:space="0" w:color="auto"/>
              <w:right w:val="nil"/>
            </w:tcBorders>
          </w:tcPr>
          <w:p w14:paraId="43938A7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0E33B77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1.810</w:t>
            </w:r>
          </w:p>
        </w:tc>
      </w:tr>
      <w:tr w:rsidR="007413C5" w:rsidRPr="00B941AB" w14:paraId="2C64B58D" w14:textId="77777777" w:rsidTr="006A67D1">
        <w:trPr>
          <w:trHeight w:val="139"/>
        </w:trPr>
        <w:tc>
          <w:tcPr>
            <w:tcW w:w="2098" w:type="dxa"/>
            <w:tcBorders>
              <w:top w:val="nil"/>
              <w:left w:val="single" w:sz="12" w:space="0" w:color="auto"/>
              <w:bottom w:val="nil"/>
              <w:right w:val="single" w:sz="6" w:space="0" w:color="auto"/>
            </w:tcBorders>
          </w:tcPr>
          <w:p w14:paraId="423A876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476" w:type="dxa"/>
            <w:tcBorders>
              <w:top w:val="nil"/>
              <w:left w:val="single" w:sz="6" w:space="0" w:color="auto"/>
              <w:bottom w:val="single" w:sz="6" w:space="0" w:color="auto"/>
              <w:right w:val="single" w:sz="6" w:space="0" w:color="auto"/>
            </w:tcBorders>
          </w:tcPr>
          <w:p w14:paraId="5A693BA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nil"/>
              <w:left w:val="nil"/>
              <w:bottom w:val="single" w:sz="6" w:space="0" w:color="auto"/>
              <w:right w:val="nil"/>
            </w:tcBorders>
          </w:tcPr>
          <w:p w14:paraId="1223641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Con retrovisores</w:t>
            </w:r>
          </w:p>
        </w:tc>
        <w:tc>
          <w:tcPr>
            <w:tcW w:w="718" w:type="dxa"/>
            <w:tcBorders>
              <w:top w:val="single" w:sz="6" w:space="0" w:color="auto"/>
              <w:left w:val="nil"/>
              <w:bottom w:val="single" w:sz="6" w:space="0" w:color="auto"/>
              <w:right w:val="nil"/>
            </w:tcBorders>
          </w:tcPr>
          <w:p w14:paraId="72C2C28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34AEAE62"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2.027</w:t>
            </w:r>
          </w:p>
        </w:tc>
      </w:tr>
      <w:tr w:rsidR="007413C5" w:rsidRPr="00B941AB" w14:paraId="683775E4" w14:textId="77777777" w:rsidTr="006A67D1">
        <w:trPr>
          <w:trHeight w:val="139"/>
        </w:trPr>
        <w:tc>
          <w:tcPr>
            <w:tcW w:w="2098" w:type="dxa"/>
            <w:tcBorders>
              <w:top w:val="nil"/>
              <w:left w:val="single" w:sz="12" w:space="0" w:color="auto"/>
              <w:bottom w:val="single" w:sz="6" w:space="0" w:color="auto"/>
              <w:right w:val="single" w:sz="6" w:space="0" w:color="auto"/>
            </w:tcBorders>
          </w:tcPr>
          <w:p w14:paraId="2E95B4CC"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476" w:type="dxa"/>
            <w:tcBorders>
              <w:top w:val="single" w:sz="6" w:space="0" w:color="auto"/>
              <w:left w:val="nil"/>
              <w:bottom w:val="single" w:sz="6" w:space="0" w:color="auto"/>
              <w:right w:val="nil"/>
            </w:tcBorders>
          </w:tcPr>
          <w:p w14:paraId="4045B007"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vertAlign w:val="superscript"/>
              </w:rPr>
            </w:pPr>
            <w:r>
              <w:rPr>
                <w:rFonts w:ascii="Nobel-Book" w:hAnsi="Nobel-Book"/>
                <w:color w:val="000000"/>
                <w:sz w:val="20"/>
              </w:rPr>
              <w:t>Altura*</w:t>
            </w:r>
            <w:r>
              <w:rPr>
                <w:rFonts w:ascii="Nobel-Book" w:hAnsi="Nobel-Book"/>
                <w:color w:val="000000"/>
                <w:sz w:val="20"/>
                <w:vertAlign w:val="superscript"/>
              </w:rPr>
              <w:t>1</w:t>
            </w:r>
          </w:p>
        </w:tc>
        <w:tc>
          <w:tcPr>
            <w:tcW w:w="1125" w:type="dxa"/>
            <w:tcBorders>
              <w:top w:val="single" w:sz="6" w:space="0" w:color="auto"/>
              <w:left w:val="nil"/>
              <w:bottom w:val="single" w:sz="6" w:space="0" w:color="auto"/>
              <w:right w:val="nil"/>
            </w:tcBorders>
          </w:tcPr>
          <w:p w14:paraId="4C7EE60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3B4C043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6E4BACF7"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1.430</w:t>
            </w:r>
          </w:p>
        </w:tc>
      </w:tr>
      <w:tr w:rsidR="007413C5" w:rsidRPr="00B941AB" w14:paraId="37E564DF" w14:textId="77777777" w:rsidTr="006A67D1">
        <w:trPr>
          <w:trHeight w:val="139"/>
        </w:trPr>
        <w:tc>
          <w:tcPr>
            <w:tcW w:w="2098" w:type="dxa"/>
            <w:tcBorders>
              <w:top w:val="single" w:sz="6" w:space="0" w:color="auto"/>
              <w:left w:val="single" w:sz="12" w:space="0" w:color="auto"/>
              <w:bottom w:val="single" w:sz="6" w:space="0" w:color="auto"/>
              <w:right w:val="nil"/>
            </w:tcBorders>
          </w:tcPr>
          <w:p w14:paraId="32B296E7"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 xml:space="preserve">Batalla </w:t>
            </w:r>
          </w:p>
        </w:tc>
        <w:tc>
          <w:tcPr>
            <w:tcW w:w="1476" w:type="dxa"/>
            <w:tcBorders>
              <w:top w:val="single" w:sz="6" w:space="0" w:color="auto"/>
              <w:left w:val="nil"/>
              <w:bottom w:val="single" w:sz="6" w:space="0" w:color="auto"/>
              <w:right w:val="nil"/>
            </w:tcBorders>
          </w:tcPr>
          <w:p w14:paraId="0853E50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single" w:sz="6" w:space="0" w:color="auto"/>
              <w:left w:val="nil"/>
              <w:bottom w:val="single" w:sz="6" w:space="0" w:color="auto"/>
              <w:right w:val="nil"/>
            </w:tcBorders>
          </w:tcPr>
          <w:p w14:paraId="1586E1F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72987E93"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5F3CBB2C"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2.800</w:t>
            </w:r>
          </w:p>
        </w:tc>
      </w:tr>
      <w:tr w:rsidR="007413C5" w:rsidRPr="00B941AB" w14:paraId="6B30C564" w14:textId="77777777" w:rsidTr="006A67D1">
        <w:trPr>
          <w:trHeight w:val="139"/>
        </w:trPr>
        <w:tc>
          <w:tcPr>
            <w:tcW w:w="2098" w:type="dxa"/>
            <w:tcBorders>
              <w:top w:val="single" w:sz="6" w:space="0" w:color="auto"/>
              <w:left w:val="single" w:sz="12" w:space="0" w:color="auto"/>
              <w:bottom w:val="nil"/>
              <w:right w:val="single" w:sz="6" w:space="0" w:color="auto"/>
            </w:tcBorders>
          </w:tcPr>
          <w:p w14:paraId="765B895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Distancia entre ruedas</w:t>
            </w:r>
          </w:p>
        </w:tc>
        <w:tc>
          <w:tcPr>
            <w:tcW w:w="1476" w:type="dxa"/>
            <w:tcBorders>
              <w:top w:val="single" w:sz="6" w:space="0" w:color="auto"/>
              <w:left w:val="nil"/>
              <w:bottom w:val="single" w:sz="6" w:space="0" w:color="auto"/>
              <w:right w:val="nil"/>
            </w:tcBorders>
          </w:tcPr>
          <w:p w14:paraId="30B0AFA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Parte delantera</w:t>
            </w:r>
          </w:p>
        </w:tc>
        <w:tc>
          <w:tcPr>
            <w:tcW w:w="1125" w:type="dxa"/>
            <w:tcBorders>
              <w:top w:val="single" w:sz="6" w:space="0" w:color="auto"/>
              <w:left w:val="nil"/>
              <w:bottom w:val="single" w:sz="6" w:space="0" w:color="auto"/>
              <w:right w:val="nil"/>
            </w:tcBorders>
          </w:tcPr>
          <w:p w14:paraId="054EE2C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3E5D8DC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2614132F"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1.535</w:t>
            </w:r>
          </w:p>
        </w:tc>
      </w:tr>
      <w:tr w:rsidR="007413C5" w:rsidRPr="00B941AB" w14:paraId="646D7BE6" w14:textId="77777777" w:rsidTr="006A67D1">
        <w:trPr>
          <w:trHeight w:val="139"/>
        </w:trPr>
        <w:tc>
          <w:tcPr>
            <w:tcW w:w="2098" w:type="dxa"/>
            <w:tcBorders>
              <w:top w:val="nil"/>
              <w:left w:val="single" w:sz="12" w:space="0" w:color="auto"/>
              <w:bottom w:val="single" w:sz="6" w:space="0" w:color="auto"/>
              <w:right w:val="single" w:sz="6" w:space="0" w:color="auto"/>
            </w:tcBorders>
          </w:tcPr>
          <w:p w14:paraId="49118CE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476" w:type="dxa"/>
            <w:tcBorders>
              <w:top w:val="single" w:sz="6" w:space="0" w:color="auto"/>
              <w:left w:val="nil"/>
              <w:bottom w:val="single" w:sz="6" w:space="0" w:color="auto"/>
              <w:right w:val="nil"/>
            </w:tcBorders>
          </w:tcPr>
          <w:p w14:paraId="41586D3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Trasera</w:t>
            </w:r>
          </w:p>
        </w:tc>
        <w:tc>
          <w:tcPr>
            <w:tcW w:w="1125" w:type="dxa"/>
            <w:tcBorders>
              <w:top w:val="single" w:sz="6" w:space="0" w:color="auto"/>
              <w:left w:val="nil"/>
              <w:bottom w:val="single" w:sz="6" w:space="0" w:color="auto"/>
              <w:right w:val="nil"/>
            </w:tcBorders>
          </w:tcPr>
          <w:p w14:paraId="7861A56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5513278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5AE0280E"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1.550/1.540</w:t>
            </w:r>
          </w:p>
        </w:tc>
      </w:tr>
      <w:tr w:rsidR="007413C5" w:rsidRPr="00B941AB" w14:paraId="55DCA529" w14:textId="77777777" w:rsidTr="006A67D1">
        <w:trPr>
          <w:trHeight w:val="139"/>
        </w:trPr>
        <w:tc>
          <w:tcPr>
            <w:tcW w:w="2098" w:type="dxa"/>
            <w:tcBorders>
              <w:top w:val="nil"/>
              <w:left w:val="single" w:sz="12" w:space="0" w:color="auto"/>
              <w:bottom w:val="single" w:sz="4" w:space="0" w:color="auto"/>
              <w:right w:val="single" w:sz="6" w:space="0" w:color="auto"/>
            </w:tcBorders>
          </w:tcPr>
          <w:p w14:paraId="5737061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Plazas</w:t>
            </w:r>
          </w:p>
        </w:tc>
        <w:tc>
          <w:tcPr>
            <w:tcW w:w="1476" w:type="dxa"/>
            <w:tcBorders>
              <w:top w:val="single" w:sz="6" w:space="0" w:color="auto"/>
              <w:left w:val="nil"/>
              <w:bottom w:val="single" w:sz="6" w:space="0" w:color="auto"/>
              <w:right w:val="nil"/>
            </w:tcBorders>
          </w:tcPr>
          <w:p w14:paraId="74F16A8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single" w:sz="6" w:space="0" w:color="auto"/>
              <w:left w:val="nil"/>
              <w:bottom w:val="single" w:sz="6" w:space="0" w:color="auto"/>
              <w:right w:val="nil"/>
            </w:tcBorders>
          </w:tcPr>
          <w:p w14:paraId="6C90DCD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0C75F51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Personas</w:t>
            </w:r>
          </w:p>
        </w:tc>
        <w:tc>
          <w:tcPr>
            <w:tcW w:w="3886" w:type="dxa"/>
            <w:gridSpan w:val="2"/>
            <w:tcBorders>
              <w:top w:val="single" w:sz="6" w:space="0" w:color="auto"/>
              <w:left w:val="single" w:sz="12" w:space="0" w:color="auto"/>
              <w:bottom w:val="single" w:sz="6" w:space="0" w:color="auto"/>
              <w:right w:val="single" w:sz="12" w:space="0" w:color="auto"/>
            </w:tcBorders>
          </w:tcPr>
          <w:p w14:paraId="24471425"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5</w:t>
            </w:r>
          </w:p>
        </w:tc>
      </w:tr>
      <w:tr w:rsidR="007413C5" w:rsidRPr="00B941AB" w14:paraId="08E9218C" w14:textId="77777777" w:rsidTr="006A67D1">
        <w:trPr>
          <w:trHeight w:val="139"/>
        </w:trPr>
        <w:tc>
          <w:tcPr>
            <w:tcW w:w="2098" w:type="dxa"/>
            <w:tcBorders>
              <w:top w:val="single" w:sz="4" w:space="0" w:color="auto"/>
              <w:left w:val="single" w:sz="12" w:space="0" w:color="auto"/>
              <w:bottom w:val="single" w:sz="6" w:space="0" w:color="auto"/>
              <w:right w:val="single" w:sz="6" w:space="0" w:color="auto"/>
            </w:tcBorders>
          </w:tcPr>
          <w:p w14:paraId="0CB8E7F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Peso en orden de marcha</w:t>
            </w:r>
          </w:p>
        </w:tc>
        <w:tc>
          <w:tcPr>
            <w:tcW w:w="1476" w:type="dxa"/>
            <w:tcBorders>
              <w:top w:val="single" w:sz="6" w:space="0" w:color="auto"/>
              <w:left w:val="nil"/>
              <w:bottom w:val="single" w:sz="6" w:space="0" w:color="auto"/>
              <w:right w:val="nil"/>
            </w:tcBorders>
          </w:tcPr>
          <w:p w14:paraId="2CA6DE6C"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Total</w:t>
            </w:r>
          </w:p>
        </w:tc>
        <w:tc>
          <w:tcPr>
            <w:tcW w:w="1125" w:type="dxa"/>
            <w:tcBorders>
              <w:top w:val="single" w:sz="6" w:space="0" w:color="auto"/>
              <w:left w:val="nil"/>
              <w:bottom w:val="single" w:sz="6" w:space="0" w:color="auto"/>
              <w:right w:val="nil"/>
            </w:tcBorders>
          </w:tcPr>
          <w:p w14:paraId="18AF8ED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2208353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kg</w:t>
            </w:r>
          </w:p>
        </w:tc>
        <w:tc>
          <w:tcPr>
            <w:tcW w:w="1928" w:type="dxa"/>
            <w:tcBorders>
              <w:top w:val="single" w:sz="6" w:space="0" w:color="auto"/>
              <w:left w:val="single" w:sz="12" w:space="0" w:color="auto"/>
              <w:bottom w:val="single" w:sz="6" w:space="0" w:color="auto"/>
              <w:right w:val="single" w:sz="12" w:space="0" w:color="auto"/>
            </w:tcBorders>
          </w:tcPr>
          <w:p w14:paraId="2FED2CCF"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1.620-1.680</w:t>
            </w:r>
          </w:p>
        </w:tc>
        <w:tc>
          <w:tcPr>
            <w:tcW w:w="1958" w:type="dxa"/>
            <w:tcBorders>
              <w:top w:val="single" w:sz="6" w:space="0" w:color="auto"/>
              <w:left w:val="single" w:sz="12" w:space="0" w:color="auto"/>
              <w:bottom w:val="single" w:sz="6" w:space="0" w:color="auto"/>
              <w:right w:val="single" w:sz="12" w:space="0" w:color="auto"/>
            </w:tcBorders>
          </w:tcPr>
          <w:p w14:paraId="38DCC7C8"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1.590-1.680</w:t>
            </w:r>
          </w:p>
        </w:tc>
      </w:tr>
      <w:tr w:rsidR="007413C5" w:rsidRPr="00B941AB" w14:paraId="779BFAE8" w14:textId="77777777" w:rsidTr="006A67D1">
        <w:trPr>
          <w:trHeight w:val="139"/>
        </w:trPr>
        <w:tc>
          <w:tcPr>
            <w:tcW w:w="2098" w:type="dxa"/>
            <w:tcBorders>
              <w:top w:val="nil"/>
              <w:left w:val="single" w:sz="12" w:space="0" w:color="auto"/>
              <w:bottom w:val="single" w:sz="6" w:space="0" w:color="auto"/>
              <w:right w:val="single" w:sz="6" w:space="0" w:color="auto"/>
            </w:tcBorders>
          </w:tcPr>
          <w:p w14:paraId="72B89BD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Peso bruto del vehículo</w:t>
            </w:r>
          </w:p>
        </w:tc>
        <w:tc>
          <w:tcPr>
            <w:tcW w:w="1476" w:type="dxa"/>
            <w:tcBorders>
              <w:top w:val="single" w:sz="6" w:space="0" w:color="auto"/>
              <w:left w:val="nil"/>
              <w:bottom w:val="single" w:sz="6" w:space="0" w:color="auto"/>
              <w:right w:val="nil"/>
            </w:tcBorders>
          </w:tcPr>
          <w:p w14:paraId="2F3ECEB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single" w:sz="6" w:space="0" w:color="auto"/>
              <w:left w:val="nil"/>
              <w:bottom w:val="single" w:sz="6" w:space="0" w:color="auto"/>
              <w:right w:val="nil"/>
            </w:tcBorders>
          </w:tcPr>
          <w:p w14:paraId="178BF21C"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6ED3CA2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kg</w:t>
            </w:r>
          </w:p>
        </w:tc>
        <w:tc>
          <w:tcPr>
            <w:tcW w:w="1928" w:type="dxa"/>
            <w:tcBorders>
              <w:top w:val="single" w:sz="6" w:space="0" w:color="auto"/>
              <w:left w:val="single" w:sz="12" w:space="0" w:color="auto"/>
              <w:bottom w:val="single" w:sz="6" w:space="0" w:color="auto"/>
              <w:right w:val="single" w:sz="12" w:space="0" w:color="auto"/>
            </w:tcBorders>
          </w:tcPr>
          <w:p w14:paraId="4E000E6B"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2.130</w:t>
            </w:r>
          </w:p>
        </w:tc>
        <w:tc>
          <w:tcPr>
            <w:tcW w:w="1958" w:type="dxa"/>
            <w:tcBorders>
              <w:top w:val="single" w:sz="6" w:space="0" w:color="auto"/>
              <w:left w:val="single" w:sz="12" w:space="0" w:color="auto"/>
              <w:bottom w:val="single" w:sz="6" w:space="0" w:color="auto"/>
              <w:right w:val="single" w:sz="12" w:space="0" w:color="auto"/>
            </w:tcBorders>
          </w:tcPr>
          <w:p w14:paraId="7335F24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2.125</w:t>
            </w:r>
          </w:p>
        </w:tc>
      </w:tr>
      <w:tr w:rsidR="007413C5" w:rsidRPr="00B941AB" w14:paraId="074CCF2F" w14:textId="77777777" w:rsidTr="006A67D1">
        <w:trPr>
          <w:trHeight w:val="139"/>
        </w:trPr>
        <w:tc>
          <w:tcPr>
            <w:tcW w:w="2098" w:type="dxa"/>
            <w:tcBorders>
              <w:top w:val="single" w:sz="6" w:space="0" w:color="auto"/>
              <w:left w:val="single" w:sz="12" w:space="0" w:color="auto"/>
              <w:bottom w:val="single" w:sz="6" w:space="0" w:color="auto"/>
              <w:right w:val="single" w:sz="6" w:space="0" w:color="auto"/>
            </w:tcBorders>
          </w:tcPr>
          <w:p w14:paraId="35F59F2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vertAlign w:val="superscript"/>
              </w:rPr>
            </w:pPr>
            <w:r>
              <w:rPr>
                <w:rFonts w:ascii="Nobel-Book" w:hAnsi="Nobel-Book"/>
                <w:color w:val="000000"/>
                <w:sz w:val="20"/>
              </w:rPr>
              <w:t>Espacio del maletero</w:t>
            </w:r>
          </w:p>
        </w:tc>
        <w:tc>
          <w:tcPr>
            <w:tcW w:w="1476" w:type="dxa"/>
            <w:tcBorders>
              <w:top w:val="single" w:sz="6" w:space="0" w:color="auto"/>
              <w:left w:val="nil"/>
              <w:bottom w:val="single" w:sz="6" w:space="0" w:color="auto"/>
              <w:right w:val="nil"/>
            </w:tcBorders>
          </w:tcPr>
          <w:p w14:paraId="2AE855C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single" w:sz="6" w:space="0" w:color="auto"/>
              <w:left w:val="nil"/>
              <w:bottom w:val="single" w:sz="6" w:space="0" w:color="auto"/>
              <w:right w:val="nil"/>
            </w:tcBorders>
          </w:tcPr>
          <w:p w14:paraId="2E301B6C"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single" w:sz="12" w:space="0" w:color="auto"/>
            </w:tcBorders>
          </w:tcPr>
          <w:p w14:paraId="0698CD7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L</w:t>
            </w:r>
          </w:p>
        </w:tc>
        <w:tc>
          <w:tcPr>
            <w:tcW w:w="1928" w:type="dxa"/>
            <w:tcBorders>
              <w:top w:val="single" w:sz="6" w:space="0" w:color="auto"/>
              <w:left w:val="single" w:sz="12" w:space="0" w:color="auto"/>
              <w:bottom w:val="single" w:sz="6" w:space="0" w:color="auto"/>
              <w:right w:val="single" w:sz="12" w:space="0" w:color="auto"/>
            </w:tcBorders>
          </w:tcPr>
          <w:p w14:paraId="2F0DF4F1"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450</w:t>
            </w:r>
          </w:p>
        </w:tc>
        <w:tc>
          <w:tcPr>
            <w:tcW w:w="1958" w:type="dxa"/>
            <w:tcBorders>
              <w:top w:val="single" w:sz="6" w:space="0" w:color="auto"/>
              <w:left w:val="single" w:sz="12" w:space="0" w:color="auto"/>
              <w:bottom w:val="single" w:sz="6" w:space="0" w:color="auto"/>
              <w:right w:val="single" w:sz="12" w:space="0" w:color="auto"/>
            </w:tcBorders>
          </w:tcPr>
          <w:p w14:paraId="457A7E51"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480</w:t>
            </w:r>
          </w:p>
        </w:tc>
      </w:tr>
      <w:tr w:rsidR="007413C5" w:rsidRPr="00B941AB" w14:paraId="483AA04C" w14:textId="77777777" w:rsidTr="006A67D1">
        <w:trPr>
          <w:trHeight w:val="139"/>
        </w:trPr>
        <w:tc>
          <w:tcPr>
            <w:tcW w:w="2098" w:type="dxa"/>
            <w:tcBorders>
              <w:top w:val="single" w:sz="6" w:space="0" w:color="auto"/>
              <w:left w:val="single" w:sz="12" w:space="0" w:color="auto"/>
              <w:bottom w:val="single" w:sz="6" w:space="0" w:color="auto"/>
              <w:right w:val="single" w:sz="6" w:space="0" w:color="auto"/>
            </w:tcBorders>
          </w:tcPr>
          <w:p w14:paraId="28B4E4D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Coeficiente de resistencia aerodinámica</w:t>
            </w:r>
          </w:p>
        </w:tc>
        <w:tc>
          <w:tcPr>
            <w:tcW w:w="1476" w:type="dxa"/>
            <w:tcBorders>
              <w:top w:val="single" w:sz="6" w:space="0" w:color="auto"/>
              <w:left w:val="nil"/>
              <w:bottom w:val="single" w:sz="6" w:space="0" w:color="auto"/>
              <w:right w:val="nil"/>
            </w:tcBorders>
          </w:tcPr>
          <w:p w14:paraId="3EBAD5E1"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Mínimo</w:t>
            </w:r>
          </w:p>
        </w:tc>
        <w:tc>
          <w:tcPr>
            <w:tcW w:w="1125" w:type="dxa"/>
            <w:tcBorders>
              <w:top w:val="single" w:sz="6" w:space="0" w:color="auto"/>
              <w:left w:val="nil"/>
              <w:bottom w:val="single" w:sz="6" w:space="0" w:color="auto"/>
              <w:right w:val="nil"/>
            </w:tcBorders>
          </w:tcPr>
          <w:p w14:paraId="20ABFC2C"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single" w:sz="12" w:space="0" w:color="auto"/>
            </w:tcBorders>
          </w:tcPr>
          <w:p w14:paraId="00F5D8E3"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928" w:type="dxa"/>
            <w:tcBorders>
              <w:top w:val="single" w:sz="6" w:space="0" w:color="auto"/>
              <w:left w:val="single" w:sz="12" w:space="0" w:color="auto"/>
              <w:bottom w:val="single" w:sz="6" w:space="0" w:color="auto"/>
              <w:right w:val="single" w:sz="12" w:space="0" w:color="auto"/>
            </w:tcBorders>
          </w:tcPr>
          <w:p w14:paraId="728E3914"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0,25 (eco) /0,26</w:t>
            </w:r>
          </w:p>
        </w:tc>
        <w:tc>
          <w:tcPr>
            <w:tcW w:w="1958" w:type="dxa"/>
            <w:tcBorders>
              <w:top w:val="single" w:sz="6" w:space="0" w:color="auto"/>
              <w:left w:val="single" w:sz="12" w:space="0" w:color="auto"/>
              <w:bottom w:val="single" w:sz="6" w:space="0" w:color="auto"/>
              <w:right w:val="single" w:sz="12" w:space="0" w:color="auto"/>
            </w:tcBorders>
          </w:tcPr>
          <w:p w14:paraId="5530B272"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0,28</w:t>
            </w:r>
          </w:p>
        </w:tc>
      </w:tr>
      <w:tr w:rsidR="007413C5" w:rsidRPr="00B941AB" w14:paraId="754B4D82" w14:textId="77777777" w:rsidTr="006A67D1">
        <w:trPr>
          <w:trHeight w:val="139"/>
        </w:trPr>
        <w:tc>
          <w:tcPr>
            <w:tcW w:w="2098" w:type="dxa"/>
            <w:tcBorders>
              <w:top w:val="single" w:sz="6" w:space="0" w:color="auto"/>
              <w:left w:val="single" w:sz="12" w:space="0" w:color="auto"/>
              <w:bottom w:val="nil"/>
              <w:right w:val="single" w:sz="6" w:space="0" w:color="auto"/>
            </w:tcBorders>
          </w:tcPr>
          <w:p w14:paraId="0C24582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Capacidad de remolque</w:t>
            </w:r>
          </w:p>
        </w:tc>
        <w:tc>
          <w:tcPr>
            <w:tcW w:w="1476" w:type="dxa"/>
            <w:tcBorders>
              <w:top w:val="single" w:sz="6" w:space="0" w:color="auto"/>
              <w:left w:val="single" w:sz="6" w:space="0" w:color="auto"/>
              <w:bottom w:val="nil"/>
              <w:right w:val="nil"/>
            </w:tcBorders>
          </w:tcPr>
          <w:p w14:paraId="6955BFA1"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Con frenos</w:t>
            </w:r>
          </w:p>
        </w:tc>
        <w:tc>
          <w:tcPr>
            <w:tcW w:w="1125" w:type="dxa"/>
            <w:tcBorders>
              <w:top w:val="single" w:sz="6" w:space="0" w:color="auto"/>
              <w:left w:val="nil"/>
              <w:bottom w:val="nil"/>
              <w:right w:val="nil"/>
            </w:tcBorders>
          </w:tcPr>
          <w:p w14:paraId="19A574E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single" w:sz="12" w:space="0" w:color="auto"/>
            </w:tcBorders>
          </w:tcPr>
          <w:p w14:paraId="7B83A87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kg</w:t>
            </w:r>
          </w:p>
        </w:tc>
        <w:tc>
          <w:tcPr>
            <w:tcW w:w="1928" w:type="dxa"/>
            <w:tcBorders>
              <w:top w:val="single" w:sz="6" w:space="0" w:color="auto"/>
              <w:left w:val="single" w:sz="12" w:space="0" w:color="auto"/>
              <w:bottom w:val="single" w:sz="6" w:space="0" w:color="auto"/>
              <w:right w:val="single" w:sz="12" w:space="0" w:color="auto"/>
            </w:tcBorders>
          </w:tcPr>
          <w:p w14:paraId="04E22364"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750</w:t>
            </w:r>
          </w:p>
        </w:tc>
        <w:tc>
          <w:tcPr>
            <w:tcW w:w="1958" w:type="dxa"/>
            <w:tcBorders>
              <w:top w:val="single" w:sz="6" w:space="0" w:color="auto"/>
              <w:left w:val="single" w:sz="12" w:space="0" w:color="auto"/>
              <w:bottom w:val="single" w:sz="6" w:space="0" w:color="auto"/>
              <w:right w:val="single" w:sz="12" w:space="0" w:color="auto"/>
            </w:tcBorders>
          </w:tcPr>
          <w:p w14:paraId="72745E1C"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1.500</w:t>
            </w:r>
          </w:p>
        </w:tc>
      </w:tr>
      <w:tr w:rsidR="007413C5" w:rsidRPr="00B941AB" w14:paraId="22893069" w14:textId="77777777" w:rsidTr="006A67D1">
        <w:trPr>
          <w:trHeight w:val="139"/>
        </w:trPr>
        <w:tc>
          <w:tcPr>
            <w:tcW w:w="2098" w:type="dxa"/>
            <w:tcBorders>
              <w:top w:val="nil"/>
              <w:left w:val="single" w:sz="12" w:space="0" w:color="auto"/>
              <w:bottom w:val="single" w:sz="6" w:space="0" w:color="auto"/>
              <w:right w:val="single" w:sz="6" w:space="0" w:color="auto"/>
            </w:tcBorders>
          </w:tcPr>
          <w:p w14:paraId="64E95F7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2601" w:type="dxa"/>
            <w:gridSpan w:val="2"/>
            <w:tcBorders>
              <w:top w:val="single" w:sz="6" w:space="0" w:color="auto"/>
              <w:left w:val="single" w:sz="6" w:space="0" w:color="auto"/>
              <w:bottom w:val="single" w:sz="6" w:space="0" w:color="auto"/>
              <w:right w:val="nil"/>
            </w:tcBorders>
          </w:tcPr>
          <w:p w14:paraId="67FF95E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Sin frenos</w:t>
            </w:r>
          </w:p>
        </w:tc>
        <w:tc>
          <w:tcPr>
            <w:tcW w:w="718" w:type="dxa"/>
            <w:tcBorders>
              <w:top w:val="single" w:sz="6" w:space="0" w:color="auto"/>
              <w:left w:val="nil"/>
              <w:bottom w:val="single" w:sz="4" w:space="0" w:color="auto"/>
              <w:right w:val="single" w:sz="12" w:space="0" w:color="auto"/>
            </w:tcBorders>
          </w:tcPr>
          <w:p w14:paraId="53273BBA"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kg</w:t>
            </w:r>
          </w:p>
        </w:tc>
        <w:tc>
          <w:tcPr>
            <w:tcW w:w="1928" w:type="dxa"/>
            <w:tcBorders>
              <w:top w:val="single" w:sz="6" w:space="0" w:color="auto"/>
              <w:left w:val="single" w:sz="12" w:space="0" w:color="auto"/>
              <w:bottom w:val="single" w:sz="6" w:space="0" w:color="auto"/>
              <w:right w:val="single" w:sz="12" w:space="0" w:color="auto"/>
            </w:tcBorders>
          </w:tcPr>
          <w:p w14:paraId="232B22DE"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750</w:t>
            </w:r>
          </w:p>
        </w:tc>
        <w:tc>
          <w:tcPr>
            <w:tcW w:w="1958" w:type="dxa"/>
            <w:tcBorders>
              <w:top w:val="single" w:sz="6" w:space="0" w:color="auto"/>
              <w:left w:val="single" w:sz="12" w:space="0" w:color="auto"/>
              <w:bottom w:val="single" w:sz="6" w:space="0" w:color="auto"/>
              <w:right w:val="single" w:sz="12" w:space="0" w:color="auto"/>
            </w:tcBorders>
          </w:tcPr>
          <w:p w14:paraId="48E55F6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750</w:t>
            </w:r>
          </w:p>
        </w:tc>
      </w:tr>
      <w:tr w:rsidR="007413C5" w:rsidRPr="00B941AB" w14:paraId="2EEE596C" w14:textId="77777777" w:rsidTr="006A67D1">
        <w:trPr>
          <w:trHeight w:val="139"/>
        </w:trPr>
        <w:tc>
          <w:tcPr>
            <w:tcW w:w="2098" w:type="dxa"/>
            <w:tcBorders>
              <w:top w:val="nil"/>
              <w:left w:val="single" w:sz="12" w:space="0" w:color="auto"/>
              <w:bottom w:val="single" w:sz="12" w:space="0" w:color="auto"/>
              <w:right w:val="single" w:sz="6" w:space="0" w:color="auto"/>
            </w:tcBorders>
          </w:tcPr>
          <w:p w14:paraId="0412DEA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Capacidad del depósito de combustible</w:t>
            </w:r>
          </w:p>
        </w:tc>
        <w:tc>
          <w:tcPr>
            <w:tcW w:w="1476" w:type="dxa"/>
            <w:tcBorders>
              <w:top w:val="nil"/>
              <w:left w:val="nil"/>
              <w:bottom w:val="single" w:sz="12" w:space="0" w:color="auto"/>
              <w:right w:val="nil"/>
            </w:tcBorders>
          </w:tcPr>
          <w:p w14:paraId="62F44A1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Capacidad</w:t>
            </w:r>
          </w:p>
        </w:tc>
        <w:tc>
          <w:tcPr>
            <w:tcW w:w="1125" w:type="dxa"/>
            <w:tcBorders>
              <w:top w:val="nil"/>
              <w:left w:val="nil"/>
              <w:bottom w:val="single" w:sz="12" w:space="0" w:color="auto"/>
              <w:right w:val="nil"/>
            </w:tcBorders>
          </w:tcPr>
          <w:p w14:paraId="50CC232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nil"/>
              <w:left w:val="nil"/>
              <w:bottom w:val="single" w:sz="12" w:space="0" w:color="auto"/>
              <w:right w:val="nil"/>
            </w:tcBorders>
          </w:tcPr>
          <w:p w14:paraId="426CBF1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L</w:t>
            </w:r>
          </w:p>
        </w:tc>
        <w:tc>
          <w:tcPr>
            <w:tcW w:w="3886" w:type="dxa"/>
            <w:gridSpan w:val="2"/>
            <w:tcBorders>
              <w:top w:val="single" w:sz="6" w:space="0" w:color="auto"/>
              <w:left w:val="single" w:sz="12" w:space="0" w:color="auto"/>
              <w:bottom w:val="single" w:sz="12" w:space="0" w:color="auto"/>
              <w:right w:val="single" w:sz="12" w:space="0" w:color="auto"/>
            </w:tcBorders>
          </w:tcPr>
          <w:p w14:paraId="60EAE8B5"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66</w:t>
            </w:r>
          </w:p>
        </w:tc>
      </w:tr>
      <w:tr w:rsidR="007413C5" w:rsidRPr="00B941AB" w14:paraId="21CAE4D4" w14:textId="77777777" w:rsidTr="006A67D1">
        <w:trPr>
          <w:trHeight w:val="139"/>
        </w:trPr>
        <w:tc>
          <w:tcPr>
            <w:tcW w:w="2098" w:type="dxa"/>
            <w:tcBorders>
              <w:top w:val="nil"/>
              <w:left w:val="nil"/>
              <w:bottom w:val="nil"/>
              <w:right w:val="nil"/>
            </w:tcBorders>
          </w:tcPr>
          <w:p w14:paraId="08E94CC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6"/>
              </w:rPr>
            </w:pPr>
          </w:p>
        </w:tc>
        <w:tc>
          <w:tcPr>
            <w:tcW w:w="1476" w:type="dxa"/>
            <w:tcBorders>
              <w:top w:val="nil"/>
              <w:left w:val="nil"/>
              <w:bottom w:val="nil"/>
              <w:right w:val="nil"/>
            </w:tcBorders>
          </w:tcPr>
          <w:p w14:paraId="7932CE7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nil"/>
              <w:left w:val="nil"/>
              <w:bottom w:val="nil"/>
              <w:right w:val="nil"/>
            </w:tcBorders>
          </w:tcPr>
          <w:p w14:paraId="2D26E40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nil"/>
              <w:left w:val="nil"/>
              <w:bottom w:val="nil"/>
              <w:right w:val="nil"/>
            </w:tcBorders>
          </w:tcPr>
          <w:p w14:paraId="48078B4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928" w:type="dxa"/>
            <w:tcBorders>
              <w:top w:val="nil"/>
              <w:left w:val="nil"/>
              <w:bottom w:val="nil"/>
              <w:right w:val="nil"/>
            </w:tcBorders>
          </w:tcPr>
          <w:p w14:paraId="64772AB6"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p>
        </w:tc>
        <w:tc>
          <w:tcPr>
            <w:tcW w:w="1958" w:type="dxa"/>
            <w:tcBorders>
              <w:top w:val="nil"/>
              <w:left w:val="nil"/>
              <w:bottom w:val="nil"/>
              <w:right w:val="nil"/>
            </w:tcBorders>
          </w:tcPr>
          <w:p w14:paraId="4AAE74FD"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p>
        </w:tc>
      </w:tr>
      <w:tr w:rsidR="007413C5" w:rsidRPr="00B941AB" w14:paraId="7AF7C6E4" w14:textId="77777777" w:rsidTr="006A67D1">
        <w:trPr>
          <w:trHeight w:val="139"/>
        </w:trPr>
        <w:tc>
          <w:tcPr>
            <w:tcW w:w="2098" w:type="dxa"/>
            <w:tcBorders>
              <w:top w:val="nil"/>
              <w:left w:val="nil"/>
              <w:bottom w:val="nil"/>
              <w:right w:val="nil"/>
            </w:tcBorders>
          </w:tcPr>
          <w:p w14:paraId="7FB9677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476" w:type="dxa"/>
            <w:tcBorders>
              <w:top w:val="nil"/>
              <w:left w:val="nil"/>
              <w:bottom w:val="nil"/>
              <w:right w:val="nil"/>
            </w:tcBorders>
          </w:tcPr>
          <w:p w14:paraId="06C320E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nil"/>
              <w:left w:val="nil"/>
              <w:bottom w:val="nil"/>
              <w:right w:val="nil"/>
            </w:tcBorders>
          </w:tcPr>
          <w:p w14:paraId="06D18A99"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nil"/>
              <w:left w:val="nil"/>
              <w:bottom w:val="nil"/>
              <w:right w:val="nil"/>
            </w:tcBorders>
          </w:tcPr>
          <w:p w14:paraId="2FBEB2C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928" w:type="dxa"/>
            <w:tcBorders>
              <w:top w:val="nil"/>
              <w:left w:val="nil"/>
              <w:bottom w:val="nil"/>
              <w:right w:val="nil"/>
            </w:tcBorders>
          </w:tcPr>
          <w:p w14:paraId="41DE242F"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18"/>
              </w:rPr>
            </w:pPr>
            <w:r>
              <w:rPr>
                <w:rFonts w:ascii="Nobel-Book" w:hAnsi="Nobel-Book"/>
                <w:b/>
                <w:color w:val="000000"/>
                <w:sz w:val="20"/>
              </w:rPr>
              <w:t>IS 300h</w:t>
            </w:r>
          </w:p>
        </w:tc>
        <w:tc>
          <w:tcPr>
            <w:tcW w:w="1958" w:type="dxa"/>
            <w:tcBorders>
              <w:top w:val="nil"/>
              <w:left w:val="nil"/>
              <w:bottom w:val="nil"/>
              <w:right w:val="nil"/>
            </w:tcBorders>
          </w:tcPr>
          <w:p w14:paraId="021F0462"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18"/>
              </w:rPr>
            </w:pPr>
            <w:r>
              <w:rPr>
                <w:rFonts w:ascii="Nobel-Book" w:hAnsi="Nobel-Book"/>
                <w:b/>
                <w:color w:val="000000"/>
                <w:sz w:val="20"/>
              </w:rPr>
              <w:t>IS 200t</w:t>
            </w:r>
          </w:p>
        </w:tc>
      </w:tr>
      <w:tr w:rsidR="007413C5" w:rsidRPr="00B941AB" w14:paraId="6F7295D6" w14:textId="77777777" w:rsidTr="006A67D1">
        <w:trPr>
          <w:trHeight w:val="139"/>
        </w:trPr>
        <w:tc>
          <w:tcPr>
            <w:tcW w:w="2098" w:type="dxa"/>
            <w:tcBorders>
              <w:top w:val="nil"/>
              <w:left w:val="nil"/>
              <w:bottom w:val="single" w:sz="12" w:space="0" w:color="auto"/>
              <w:right w:val="nil"/>
            </w:tcBorders>
            <w:shd w:val="clear" w:color="auto" w:fill="8DB3E2"/>
          </w:tcPr>
          <w:p w14:paraId="0E9607E1"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18"/>
              </w:rPr>
            </w:pPr>
            <w:r>
              <w:rPr>
                <w:rFonts w:ascii="Nobel-Book" w:hAnsi="Nobel-Book"/>
                <w:b/>
                <w:color w:val="000000"/>
                <w:sz w:val="20"/>
              </w:rPr>
              <w:t>Motor</w:t>
            </w:r>
          </w:p>
        </w:tc>
        <w:tc>
          <w:tcPr>
            <w:tcW w:w="1476" w:type="dxa"/>
            <w:tcBorders>
              <w:top w:val="nil"/>
              <w:left w:val="nil"/>
              <w:bottom w:val="single" w:sz="12" w:space="0" w:color="auto"/>
              <w:right w:val="nil"/>
            </w:tcBorders>
            <w:shd w:val="clear" w:color="auto" w:fill="8DB3E2"/>
          </w:tcPr>
          <w:p w14:paraId="2CB8EE46"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18"/>
              </w:rPr>
            </w:pPr>
          </w:p>
        </w:tc>
        <w:tc>
          <w:tcPr>
            <w:tcW w:w="1125" w:type="dxa"/>
            <w:tcBorders>
              <w:top w:val="nil"/>
              <w:left w:val="nil"/>
              <w:bottom w:val="single" w:sz="12" w:space="0" w:color="auto"/>
              <w:right w:val="nil"/>
            </w:tcBorders>
            <w:shd w:val="clear" w:color="auto" w:fill="8DB3E2"/>
          </w:tcPr>
          <w:p w14:paraId="4D99BB5C"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18"/>
              </w:rPr>
            </w:pPr>
          </w:p>
        </w:tc>
        <w:tc>
          <w:tcPr>
            <w:tcW w:w="718" w:type="dxa"/>
            <w:tcBorders>
              <w:top w:val="nil"/>
              <w:left w:val="nil"/>
              <w:bottom w:val="single" w:sz="12" w:space="0" w:color="auto"/>
              <w:right w:val="nil"/>
            </w:tcBorders>
            <w:shd w:val="clear" w:color="auto" w:fill="8DB3E2"/>
          </w:tcPr>
          <w:p w14:paraId="1DB5A0A6"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18"/>
              </w:rPr>
            </w:pPr>
          </w:p>
        </w:tc>
        <w:tc>
          <w:tcPr>
            <w:tcW w:w="1928" w:type="dxa"/>
            <w:tcBorders>
              <w:top w:val="nil"/>
              <w:left w:val="nil"/>
              <w:bottom w:val="single" w:sz="12" w:space="0" w:color="auto"/>
              <w:right w:val="nil"/>
            </w:tcBorders>
            <w:shd w:val="clear" w:color="auto" w:fill="8DB3E2"/>
          </w:tcPr>
          <w:p w14:paraId="5BE0CD2E"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18"/>
              </w:rPr>
            </w:pPr>
          </w:p>
        </w:tc>
        <w:tc>
          <w:tcPr>
            <w:tcW w:w="1958" w:type="dxa"/>
            <w:tcBorders>
              <w:top w:val="nil"/>
              <w:left w:val="nil"/>
              <w:bottom w:val="single" w:sz="12" w:space="0" w:color="auto"/>
              <w:right w:val="nil"/>
            </w:tcBorders>
            <w:shd w:val="clear" w:color="auto" w:fill="8DB3E2"/>
          </w:tcPr>
          <w:p w14:paraId="5A2C457C"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18"/>
              </w:rPr>
            </w:pPr>
          </w:p>
        </w:tc>
      </w:tr>
      <w:tr w:rsidR="007413C5" w:rsidRPr="00B941AB" w14:paraId="0FEDB1B1" w14:textId="77777777" w:rsidTr="006A67D1">
        <w:trPr>
          <w:trHeight w:val="139"/>
        </w:trPr>
        <w:tc>
          <w:tcPr>
            <w:tcW w:w="4699" w:type="dxa"/>
            <w:gridSpan w:val="3"/>
            <w:tcBorders>
              <w:top w:val="nil"/>
              <w:left w:val="single" w:sz="12" w:space="0" w:color="auto"/>
              <w:bottom w:val="single" w:sz="6" w:space="0" w:color="auto"/>
              <w:right w:val="nil"/>
            </w:tcBorders>
          </w:tcPr>
          <w:p w14:paraId="19EB333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Nº de cilindros y distribución</w:t>
            </w:r>
          </w:p>
        </w:tc>
        <w:tc>
          <w:tcPr>
            <w:tcW w:w="718" w:type="dxa"/>
            <w:tcBorders>
              <w:top w:val="nil"/>
              <w:left w:val="nil"/>
              <w:bottom w:val="single" w:sz="6" w:space="0" w:color="auto"/>
              <w:right w:val="nil"/>
            </w:tcBorders>
          </w:tcPr>
          <w:p w14:paraId="6F19BF2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928" w:type="dxa"/>
            <w:tcBorders>
              <w:top w:val="single" w:sz="6" w:space="0" w:color="auto"/>
              <w:left w:val="single" w:sz="12" w:space="0" w:color="auto"/>
              <w:bottom w:val="single" w:sz="6" w:space="0" w:color="auto"/>
              <w:right w:val="single" w:sz="12" w:space="0" w:color="auto"/>
            </w:tcBorders>
          </w:tcPr>
          <w:p w14:paraId="49C6BE51"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4 cilindros, en línea</w:t>
            </w:r>
          </w:p>
        </w:tc>
        <w:tc>
          <w:tcPr>
            <w:tcW w:w="1958" w:type="dxa"/>
            <w:tcBorders>
              <w:top w:val="single" w:sz="6" w:space="0" w:color="auto"/>
              <w:left w:val="single" w:sz="12" w:space="0" w:color="auto"/>
              <w:bottom w:val="single" w:sz="6" w:space="0" w:color="auto"/>
              <w:right w:val="single" w:sz="12" w:space="0" w:color="auto"/>
            </w:tcBorders>
          </w:tcPr>
          <w:p w14:paraId="687FF52D"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4 cilindros, en línea</w:t>
            </w:r>
          </w:p>
        </w:tc>
      </w:tr>
      <w:tr w:rsidR="007413C5" w:rsidRPr="00B941AB" w14:paraId="004923DB" w14:textId="77777777" w:rsidTr="006A67D1">
        <w:trPr>
          <w:trHeight w:val="139"/>
        </w:trPr>
        <w:tc>
          <w:tcPr>
            <w:tcW w:w="2098" w:type="dxa"/>
            <w:tcBorders>
              <w:top w:val="single" w:sz="6" w:space="0" w:color="auto"/>
              <w:left w:val="single" w:sz="12" w:space="0" w:color="auto"/>
              <w:bottom w:val="single" w:sz="6" w:space="0" w:color="auto"/>
              <w:right w:val="nil"/>
            </w:tcBorders>
          </w:tcPr>
          <w:p w14:paraId="2CC68DD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Mecanismo de las válvulas</w:t>
            </w:r>
          </w:p>
        </w:tc>
        <w:tc>
          <w:tcPr>
            <w:tcW w:w="1476" w:type="dxa"/>
            <w:tcBorders>
              <w:top w:val="single" w:sz="6" w:space="0" w:color="auto"/>
              <w:left w:val="nil"/>
              <w:bottom w:val="single" w:sz="6" w:space="0" w:color="auto"/>
              <w:right w:val="nil"/>
            </w:tcBorders>
          </w:tcPr>
          <w:p w14:paraId="583B85C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single" w:sz="6" w:space="0" w:color="auto"/>
              <w:left w:val="nil"/>
              <w:bottom w:val="single" w:sz="6" w:space="0" w:color="auto"/>
              <w:right w:val="nil"/>
            </w:tcBorders>
          </w:tcPr>
          <w:p w14:paraId="7E892BD7"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6F63C88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928" w:type="dxa"/>
            <w:tcBorders>
              <w:top w:val="single" w:sz="6" w:space="0" w:color="auto"/>
              <w:left w:val="single" w:sz="12" w:space="0" w:color="auto"/>
              <w:bottom w:val="single" w:sz="6" w:space="0" w:color="auto"/>
              <w:right w:val="single" w:sz="12" w:space="0" w:color="auto"/>
            </w:tcBorders>
          </w:tcPr>
          <w:p w14:paraId="62117CFF"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16 válvulas, DOHC, con VVT-i dual</w:t>
            </w:r>
          </w:p>
        </w:tc>
        <w:tc>
          <w:tcPr>
            <w:tcW w:w="1958" w:type="dxa"/>
            <w:tcBorders>
              <w:top w:val="single" w:sz="6" w:space="0" w:color="auto"/>
              <w:left w:val="single" w:sz="12" w:space="0" w:color="auto"/>
              <w:bottom w:val="single" w:sz="6" w:space="0" w:color="auto"/>
              <w:right w:val="single" w:sz="12" w:space="0" w:color="auto"/>
            </w:tcBorders>
          </w:tcPr>
          <w:p w14:paraId="53F53042"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16 válvulas, DOHC, con VVT-i dual</w:t>
            </w:r>
          </w:p>
        </w:tc>
      </w:tr>
      <w:tr w:rsidR="007413C5" w:rsidRPr="00B941AB" w14:paraId="29FA8342" w14:textId="77777777" w:rsidTr="006A67D1">
        <w:trPr>
          <w:trHeight w:val="53"/>
        </w:trPr>
        <w:tc>
          <w:tcPr>
            <w:tcW w:w="2098" w:type="dxa"/>
            <w:tcBorders>
              <w:top w:val="nil"/>
              <w:left w:val="single" w:sz="12" w:space="0" w:color="auto"/>
              <w:bottom w:val="single" w:sz="6" w:space="0" w:color="auto"/>
              <w:right w:val="nil"/>
            </w:tcBorders>
          </w:tcPr>
          <w:p w14:paraId="10F12DC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Desplazamiento</w:t>
            </w:r>
          </w:p>
        </w:tc>
        <w:tc>
          <w:tcPr>
            <w:tcW w:w="1476" w:type="dxa"/>
            <w:tcBorders>
              <w:top w:val="nil"/>
              <w:left w:val="nil"/>
              <w:bottom w:val="single" w:sz="6" w:space="0" w:color="auto"/>
              <w:right w:val="nil"/>
            </w:tcBorders>
          </w:tcPr>
          <w:p w14:paraId="0F76CF8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nil"/>
              <w:left w:val="nil"/>
              <w:bottom w:val="single" w:sz="6" w:space="0" w:color="auto"/>
              <w:right w:val="nil"/>
            </w:tcBorders>
          </w:tcPr>
          <w:p w14:paraId="5C03CC1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nil"/>
              <w:left w:val="nil"/>
              <w:bottom w:val="single" w:sz="6" w:space="0" w:color="auto"/>
              <w:right w:val="nil"/>
            </w:tcBorders>
          </w:tcPr>
          <w:p w14:paraId="18B9187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cm³</w:t>
            </w:r>
          </w:p>
        </w:tc>
        <w:tc>
          <w:tcPr>
            <w:tcW w:w="1928" w:type="dxa"/>
            <w:tcBorders>
              <w:top w:val="single" w:sz="6" w:space="0" w:color="auto"/>
              <w:left w:val="single" w:sz="12" w:space="0" w:color="auto"/>
              <w:bottom w:val="single" w:sz="6" w:space="0" w:color="auto"/>
              <w:right w:val="single" w:sz="12" w:space="0" w:color="auto"/>
            </w:tcBorders>
          </w:tcPr>
          <w:p w14:paraId="0FEBE97E"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2.494</w:t>
            </w:r>
          </w:p>
        </w:tc>
        <w:tc>
          <w:tcPr>
            <w:tcW w:w="1958" w:type="dxa"/>
            <w:tcBorders>
              <w:top w:val="single" w:sz="6" w:space="0" w:color="auto"/>
              <w:left w:val="single" w:sz="12" w:space="0" w:color="auto"/>
              <w:bottom w:val="single" w:sz="6" w:space="0" w:color="auto"/>
              <w:right w:val="single" w:sz="12" w:space="0" w:color="auto"/>
            </w:tcBorders>
          </w:tcPr>
          <w:p w14:paraId="686947F5"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1.998</w:t>
            </w:r>
          </w:p>
        </w:tc>
      </w:tr>
      <w:tr w:rsidR="007413C5" w:rsidRPr="00B941AB" w14:paraId="529F4C15" w14:textId="77777777" w:rsidTr="006A67D1">
        <w:trPr>
          <w:trHeight w:val="139"/>
        </w:trPr>
        <w:tc>
          <w:tcPr>
            <w:tcW w:w="2098" w:type="dxa"/>
            <w:tcBorders>
              <w:top w:val="single" w:sz="6" w:space="0" w:color="auto"/>
              <w:left w:val="single" w:sz="12" w:space="0" w:color="auto"/>
              <w:bottom w:val="single" w:sz="6" w:space="0" w:color="auto"/>
              <w:right w:val="nil"/>
            </w:tcBorders>
          </w:tcPr>
          <w:p w14:paraId="0A8A3B1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Certificación de emisiones</w:t>
            </w:r>
          </w:p>
        </w:tc>
        <w:tc>
          <w:tcPr>
            <w:tcW w:w="1476" w:type="dxa"/>
            <w:tcBorders>
              <w:top w:val="single" w:sz="6" w:space="0" w:color="auto"/>
              <w:left w:val="nil"/>
              <w:bottom w:val="single" w:sz="6" w:space="0" w:color="auto"/>
              <w:right w:val="nil"/>
            </w:tcBorders>
          </w:tcPr>
          <w:p w14:paraId="740AB3F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single" w:sz="6" w:space="0" w:color="auto"/>
              <w:left w:val="nil"/>
              <w:bottom w:val="single" w:sz="6" w:space="0" w:color="auto"/>
              <w:right w:val="nil"/>
            </w:tcBorders>
          </w:tcPr>
          <w:p w14:paraId="59A69179"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6627B64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928" w:type="dxa"/>
            <w:tcBorders>
              <w:top w:val="single" w:sz="6" w:space="0" w:color="auto"/>
              <w:left w:val="single" w:sz="12" w:space="0" w:color="auto"/>
              <w:bottom w:val="single" w:sz="6" w:space="0" w:color="auto"/>
              <w:right w:val="single" w:sz="12" w:space="0" w:color="auto"/>
            </w:tcBorders>
          </w:tcPr>
          <w:p w14:paraId="1C88D481"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 xml:space="preserve">EURO 6 </w:t>
            </w:r>
          </w:p>
        </w:tc>
        <w:tc>
          <w:tcPr>
            <w:tcW w:w="1958" w:type="dxa"/>
            <w:tcBorders>
              <w:top w:val="single" w:sz="6" w:space="0" w:color="auto"/>
              <w:left w:val="single" w:sz="12" w:space="0" w:color="auto"/>
              <w:bottom w:val="single" w:sz="6" w:space="0" w:color="auto"/>
              <w:right w:val="single" w:sz="12" w:space="0" w:color="auto"/>
            </w:tcBorders>
          </w:tcPr>
          <w:p w14:paraId="484D255D"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Euro 6</w:t>
            </w:r>
          </w:p>
        </w:tc>
      </w:tr>
      <w:tr w:rsidR="007413C5" w:rsidRPr="00B941AB" w14:paraId="064B0FC1" w14:textId="77777777" w:rsidTr="006A67D1">
        <w:trPr>
          <w:trHeight w:val="139"/>
        </w:trPr>
        <w:tc>
          <w:tcPr>
            <w:tcW w:w="2098" w:type="dxa"/>
            <w:tcBorders>
              <w:top w:val="single" w:sz="6" w:space="0" w:color="auto"/>
              <w:left w:val="single" w:sz="12" w:space="0" w:color="auto"/>
              <w:bottom w:val="single" w:sz="6" w:space="0" w:color="auto"/>
              <w:right w:val="nil"/>
            </w:tcBorders>
          </w:tcPr>
          <w:p w14:paraId="44369FAA"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Tipo de combustible</w:t>
            </w:r>
          </w:p>
        </w:tc>
        <w:tc>
          <w:tcPr>
            <w:tcW w:w="1476" w:type="dxa"/>
            <w:tcBorders>
              <w:top w:val="single" w:sz="6" w:space="0" w:color="auto"/>
              <w:left w:val="nil"/>
              <w:bottom w:val="single" w:sz="6" w:space="0" w:color="auto"/>
              <w:right w:val="nil"/>
            </w:tcBorders>
          </w:tcPr>
          <w:p w14:paraId="7E98150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1125" w:type="dxa"/>
            <w:tcBorders>
              <w:top w:val="single" w:sz="6" w:space="0" w:color="auto"/>
              <w:left w:val="nil"/>
              <w:bottom w:val="single" w:sz="6" w:space="0" w:color="auto"/>
              <w:right w:val="nil"/>
            </w:tcBorders>
          </w:tcPr>
          <w:p w14:paraId="2B6B5FF9"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718" w:type="dxa"/>
            <w:tcBorders>
              <w:top w:val="single" w:sz="6" w:space="0" w:color="auto"/>
              <w:left w:val="nil"/>
              <w:bottom w:val="single" w:sz="6" w:space="0" w:color="auto"/>
              <w:right w:val="nil"/>
            </w:tcBorders>
          </w:tcPr>
          <w:p w14:paraId="514D905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
        </w:tc>
        <w:tc>
          <w:tcPr>
            <w:tcW w:w="3886" w:type="dxa"/>
            <w:gridSpan w:val="2"/>
            <w:tcBorders>
              <w:top w:val="single" w:sz="6" w:space="0" w:color="auto"/>
              <w:left w:val="single" w:sz="12" w:space="0" w:color="auto"/>
              <w:bottom w:val="single" w:sz="6" w:space="0" w:color="auto"/>
              <w:right w:val="single" w:sz="12" w:space="0" w:color="auto"/>
            </w:tcBorders>
          </w:tcPr>
          <w:p w14:paraId="27A88034"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Gasolina, 95 o +</w:t>
            </w:r>
          </w:p>
        </w:tc>
      </w:tr>
      <w:tr w:rsidR="007413C5" w:rsidRPr="00B941AB" w14:paraId="45CAC347" w14:textId="77777777" w:rsidTr="006A67D1">
        <w:trPr>
          <w:trHeight w:val="139"/>
        </w:trPr>
        <w:tc>
          <w:tcPr>
            <w:tcW w:w="2098" w:type="dxa"/>
            <w:tcBorders>
              <w:top w:val="single" w:sz="6" w:space="0" w:color="auto"/>
              <w:left w:val="single" w:sz="12" w:space="0" w:color="auto"/>
              <w:bottom w:val="nil"/>
              <w:right w:val="single" w:sz="6" w:space="0" w:color="auto"/>
            </w:tcBorders>
          </w:tcPr>
          <w:p w14:paraId="08A80FD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Potencia máxima</w:t>
            </w:r>
          </w:p>
        </w:tc>
        <w:tc>
          <w:tcPr>
            <w:tcW w:w="1476" w:type="dxa"/>
            <w:tcBorders>
              <w:top w:val="single" w:sz="6" w:space="0" w:color="auto"/>
              <w:left w:val="nil"/>
              <w:bottom w:val="single" w:sz="6" w:space="0" w:color="auto"/>
              <w:right w:val="nil"/>
            </w:tcBorders>
          </w:tcPr>
          <w:p w14:paraId="3273A15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CEE</w:t>
            </w:r>
          </w:p>
        </w:tc>
        <w:tc>
          <w:tcPr>
            <w:tcW w:w="1843" w:type="dxa"/>
            <w:gridSpan w:val="2"/>
            <w:tcBorders>
              <w:top w:val="single" w:sz="6" w:space="0" w:color="auto"/>
              <w:left w:val="nil"/>
              <w:bottom w:val="single" w:sz="6" w:space="0" w:color="auto"/>
              <w:right w:val="nil"/>
            </w:tcBorders>
          </w:tcPr>
          <w:p w14:paraId="1900527B" w14:textId="77777777" w:rsidR="007413C5" w:rsidRPr="00D64EEB" w:rsidRDefault="007413C5" w:rsidP="006A67D1">
            <w:pPr>
              <w:autoSpaceDE w:val="0"/>
              <w:autoSpaceDN w:val="0"/>
              <w:adjustRightInd w:val="0"/>
              <w:spacing w:after="0" w:line="240" w:lineRule="auto"/>
              <w:jc w:val="both"/>
              <w:rPr>
                <w:rFonts w:ascii="Nobel-Book" w:hAnsi="Nobel-Book" w:cs="Nobel-Book"/>
                <w:color w:val="000000"/>
                <w:sz w:val="20"/>
                <w:szCs w:val="18"/>
                <w:lang w:val="nl-BE"/>
              </w:rPr>
            </w:pPr>
            <w:r w:rsidRPr="00D64EEB">
              <w:rPr>
                <w:rFonts w:ascii="Nobel-Book" w:hAnsi="Nobel-Book"/>
                <w:color w:val="000000"/>
                <w:sz w:val="20"/>
                <w:lang w:val="nl-BE"/>
              </w:rPr>
              <w:t xml:space="preserve">kW/rpm </w:t>
            </w:r>
          </w:p>
          <w:p w14:paraId="3C68F90C" w14:textId="77777777" w:rsidR="007413C5" w:rsidRPr="00D64EEB" w:rsidRDefault="007413C5" w:rsidP="006A67D1">
            <w:pPr>
              <w:autoSpaceDE w:val="0"/>
              <w:autoSpaceDN w:val="0"/>
              <w:adjustRightInd w:val="0"/>
              <w:spacing w:after="0" w:line="240" w:lineRule="auto"/>
              <w:jc w:val="both"/>
              <w:rPr>
                <w:rFonts w:ascii="Nobel-Book" w:hAnsi="Nobel-Book" w:cs="Nobel-Book"/>
                <w:color w:val="000000"/>
                <w:sz w:val="20"/>
                <w:szCs w:val="18"/>
                <w:lang w:val="nl-BE"/>
              </w:rPr>
            </w:pPr>
            <w:r w:rsidRPr="00D64EEB">
              <w:rPr>
                <w:rFonts w:ascii="Nobel-Book" w:hAnsi="Nobel-Book"/>
                <w:color w:val="000000"/>
                <w:sz w:val="20"/>
                <w:lang w:val="nl-BE"/>
              </w:rPr>
              <w:t>kW/rpm (cv DIN/rpm)</w:t>
            </w:r>
          </w:p>
        </w:tc>
        <w:tc>
          <w:tcPr>
            <w:tcW w:w="1928" w:type="dxa"/>
            <w:tcBorders>
              <w:top w:val="single" w:sz="6" w:space="0" w:color="auto"/>
              <w:left w:val="single" w:sz="12" w:space="0" w:color="auto"/>
              <w:bottom w:val="single" w:sz="6" w:space="0" w:color="auto"/>
              <w:right w:val="single" w:sz="12" w:space="0" w:color="auto"/>
            </w:tcBorders>
          </w:tcPr>
          <w:p w14:paraId="22271C5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133/6.000 (181/6.000)</w:t>
            </w:r>
          </w:p>
        </w:tc>
        <w:tc>
          <w:tcPr>
            <w:tcW w:w="1958" w:type="dxa"/>
            <w:tcBorders>
              <w:top w:val="single" w:sz="6" w:space="0" w:color="auto"/>
              <w:left w:val="single" w:sz="12" w:space="0" w:color="auto"/>
              <w:bottom w:val="single" w:sz="6" w:space="0" w:color="auto"/>
              <w:right w:val="single" w:sz="12" w:space="0" w:color="auto"/>
            </w:tcBorders>
          </w:tcPr>
          <w:p w14:paraId="51766342" w14:textId="41D51E4D" w:rsidR="007413C5" w:rsidRPr="003C41F5" w:rsidRDefault="00A00108"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180/5.800 (245/5.800</w:t>
            </w:r>
            <w:r w:rsidR="007413C5">
              <w:rPr>
                <w:rFonts w:ascii="Nobel-Book" w:hAnsi="Nobel-Book"/>
                <w:color w:val="000000"/>
                <w:sz w:val="20"/>
              </w:rPr>
              <w:t>)</w:t>
            </w:r>
          </w:p>
        </w:tc>
      </w:tr>
      <w:tr w:rsidR="007413C5" w:rsidRPr="00B941AB" w14:paraId="76C25E77" w14:textId="77777777" w:rsidTr="006A67D1">
        <w:trPr>
          <w:trHeight w:val="139"/>
        </w:trPr>
        <w:tc>
          <w:tcPr>
            <w:tcW w:w="2098" w:type="dxa"/>
            <w:tcBorders>
              <w:top w:val="single" w:sz="6" w:space="0" w:color="auto"/>
              <w:left w:val="single" w:sz="12" w:space="0" w:color="auto"/>
              <w:bottom w:val="single" w:sz="6" w:space="0" w:color="auto"/>
              <w:right w:val="single" w:sz="6" w:space="0" w:color="auto"/>
            </w:tcBorders>
          </w:tcPr>
          <w:p w14:paraId="0EB24EA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Par máximo</w:t>
            </w:r>
          </w:p>
        </w:tc>
        <w:tc>
          <w:tcPr>
            <w:tcW w:w="1476" w:type="dxa"/>
            <w:tcBorders>
              <w:top w:val="single" w:sz="6" w:space="0" w:color="auto"/>
              <w:left w:val="nil"/>
              <w:bottom w:val="single" w:sz="4" w:space="0" w:color="auto"/>
              <w:right w:val="nil"/>
            </w:tcBorders>
          </w:tcPr>
          <w:p w14:paraId="697FA6D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r>
              <w:rPr>
                <w:rFonts w:ascii="Nobel-Book" w:hAnsi="Nobel-Book"/>
                <w:color w:val="000000"/>
                <w:sz w:val="20"/>
              </w:rPr>
              <w:t>CEE</w:t>
            </w:r>
          </w:p>
        </w:tc>
        <w:tc>
          <w:tcPr>
            <w:tcW w:w="1843" w:type="dxa"/>
            <w:gridSpan w:val="2"/>
            <w:tcBorders>
              <w:top w:val="single" w:sz="6" w:space="0" w:color="auto"/>
              <w:left w:val="nil"/>
              <w:bottom w:val="single" w:sz="6" w:space="0" w:color="auto"/>
              <w:right w:val="nil"/>
            </w:tcBorders>
          </w:tcPr>
          <w:p w14:paraId="613182D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18"/>
              </w:rPr>
            </w:pPr>
            <w:proofErr w:type="spellStart"/>
            <w:r>
              <w:rPr>
                <w:rFonts w:ascii="Nobel-Book" w:hAnsi="Nobel-Book"/>
                <w:color w:val="000000"/>
                <w:sz w:val="20"/>
              </w:rPr>
              <w:t>Nm</w:t>
            </w:r>
            <w:proofErr w:type="spellEnd"/>
            <w:r>
              <w:rPr>
                <w:rFonts w:ascii="Nobel-Book" w:hAnsi="Nobel-Book"/>
                <w:color w:val="000000"/>
                <w:sz w:val="20"/>
              </w:rPr>
              <w:t>/rpm</w:t>
            </w:r>
          </w:p>
        </w:tc>
        <w:tc>
          <w:tcPr>
            <w:tcW w:w="1928" w:type="dxa"/>
            <w:tcBorders>
              <w:top w:val="single" w:sz="6" w:space="0" w:color="auto"/>
              <w:left w:val="single" w:sz="12" w:space="0" w:color="auto"/>
              <w:bottom w:val="single" w:sz="6" w:space="0" w:color="auto"/>
              <w:right w:val="single" w:sz="12" w:space="0" w:color="auto"/>
            </w:tcBorders>
          </w:tcPr>
          <w:p w14:paraId="4374628B"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221/4.200-5.400</w:t>
            </w:r>
          </w:p>
        </w:tc>
        <w:tc>
          <w:tcPr>
            <w:tcW w:w="1958" w:type="dxa"/>
            <w:tcBorders>
              <w:top w:val="single" w:sz="6" w:space="0" w:color="auto"/>
              <w:left w:val="single" w:sz="12" w:space="0" w:color="auto"/>
              <w:bottom w:val="single" w:sz="6" w:space="0" w:color="auto"/>
              <w:right w:val="single" w:sz="12" w:space="0" w:color="auto"/>
            </w:tcBorders>
          </w:tcPr>
          <w:p w14:paraId="62F5476F" w14:textId="7A7C8A82" w:rsidR="007413C5" w:rsidRPr="003C41F5" w:rsidRDefault="00A00108" w:rsidP="006A67D1">
            <w:pPr>
              <w:autoSpaceDE w:val="0"/>
              <w:autoSpaceDN w:val="0"/>
              <w:adjustRightInd w:val="0"/>
              <w:spacing w:after="0" w:line="240" w:lineRule="auto"/>
              <w:jc w:val="center"/>
              <w:rPr>
                <w:rFonts w:ascii="Nobel-Book" w:hAnsi="Nobel-Book" w:cs="Nobel-Book"/>
                <w:color w:val="000000"/>
                <w:sz w:val="20"/>
                <w:szCs w:val="18"/>
              </w:rPr>
            </w:pPr>
            <w:r>
              <w:rPr>
                <w:rFonts w:ascii="Nobel-Book" w:hAnsi="Nobel-Book"/>
                <w:color w:val="000000"/>
                <w:sz w:val="20"/>
              </w:rPr>
              <w:t>350/</w:t>
            </w:r>
            <w:r w:rsidR="007413C5">
              <w:rPr>
                <w:rFonts w:ascii="Nobel-Book" w:hAnsi="Nobel-Book"/>
                <w:color w:val="000000"/>
                <w:sz w:val="20"/>
              </w:rPr>
              <w:t>1.650-4.400</w:t>
            </w:r>
          </w:p>
        </w:tc>
      </w:tr>
    </w:tbl>
    <w:p w14:paraId="19AEDFB6" w14:textId="77777777" w:rsidR="007413C5" w:rsidRPr="00B941AB" w:rsidRDefault="007413C5" w:rsidP="007413C5">
      <w:pPr>
        <w:spacing w:after="0" w:line="240" w:lineRule="auto"/>
        <w:jc w:val="both"/>
      </w:pPr>
    </w:p>
    <w:tbl>
      <w:tblPr>
        <w:tblW w:w="9303" w:type="dxa"/>
        <w:tblInd w:w="78" w:type="dxa"/>
        <w:tblLayout w:type="fixed"/>
        <w:tblLook w:val="0000" w:firstRow="0" w:lastRow="0" w:firstColumn="0" w:lastColumn="0" w:noHBand="0" w:noVBand="0"/>
      </w:tblPr>
      <w:tblGrid>
        <w:gridCol w:w="2098"/>
        <w:gridCol w:w="1476"/>
        <w:gridCol w:w="1125"/>
        <w:gridCol w:w="595"/>
        <w:gridCol w:w="123"/>
        <w:gridCol w:w="1805"/>
        <w:gridCol w:w="123"/>
        <w:gridCol w:w="1835"/>
        <w:gridCol w:w="123"/>
      </w:tblGrid>
      <w:tr w:rsidR="007413C5" w:rsidRPr="00B941AB" w14:paraId="71D1C0FC" w14:textId="77777777" w:rsidTr="006A67D1">
        <w:trPr>
          <w:trHeight w:val="139"/>
        </w:trPr>
        <w:tc>
          <w:tcPr>
            <w:tcW w:w="2098" w:type="dxa"/>
            <w:tcBorders>
              <w:top w:val="nil"/>
              <w:left w:val="nil"/>
              <w:bottom w:val="nil"/>
              <w:right w:val="nil"/>
            </w:tcBorders>
          </w:tcPr>
          <w:p w14:paraId="64C912E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476" w:type="dxa"/>
            <w:tcBorders>
              <w:top w:val="nil"/>
              <w:left w:val="nil"/>
              <w:bottom w:val="nil"/>
              <w:right w:val="nil"/>
            </w:tcBorders>
          </w:tcPr>
          <w:p w14:paraId="10E7BE5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125" w:type="dxa"/>
            <w:tcBorders>
              <w:top w:val="nil"/>
              <w:left w:val="nil"/>
              <w:bottom w:val="nil"/>
              <w:right w:val="nil"/>
            </w:tcBorders>
          </w:tcPr>
          <w:p w14:paraId="257E5BA3"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718" w:type="dxa"/>
            <w:gridSpan w:val="2"/>
            <w:tcBorders>
              <w:top w:val="nil"/>
              <w:left w:val="nil"/>
              <w:bottom w:val="nil"/>
              <w:right w:val="nil"/>
            </w:tcBorders>
          </w:tcPr>
          <w:p w14:paraId="7B8E46F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nil"/>
              <w:left w:val="nil"/>
              <w:bottom w:val="nil"/>
              <w:right w:val="nil"/>
            </w:tcBorders>
          </w:tcPr>
          <w:p w14:paraId="1C4662C1"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r>
              <w:rPr>
                <w:rFonts w:ascii="Nobel-Book" w:hAnsi="Nobel-Book"/>
                <w:b/>
                <w:color w:val="000000"/>
                <w:sz w:val="20"/>
              </w:rPr>
              <w:t>IS 300h</w:t>
            </w:r>
          </w:p>
        </w:tc>
        <w:tc>
          <w:tcPr>
            <w:tcW w:w="1958" w:type="dxa"/>
            <w:gridSpan w:val="2"/>
            <w:tcBorders>
              <w:top w:val="nil"/>
              <w:left w:val="nil"/>
              <w:bottom w:val="nil"/>
              <w:right w:val="nil"/>
            </w:tcBorders>
            <w:shd w:val="solid" w:color="FFFFFF" w:fill="auto"/>
          </w:tcPr>
          <w:p w14:paraId="53474FEB" w14:textId="77777777" w:rsidR="007413C5" w:rsidRPr="00B941AB" w:rsidRDefault="007413C5" w:rsidP="006A67D1">
            <w:pPr>
              <w:autoSpaceDE w:val="0"/>
              <w:autoSpaceDN w:val="0"/>
              <w:adjustRightInd w:val="0"/>
              <w:spacing w:after="0" w:line="240" w:lineRule="auto"/>
              <w:jc w:val="both"/>
              <w:rPr>
                <w:rFonts w:ascii="Nobel-Book" w:hAnsi="Nobel-Book" w:cs="Nobel-Book"/>
                <w:b/>
                <w:bCs/>
                <w:color w:val="000000"/>
                <w:sz w:val="18"/>
                <w:szCs w:val="18"/>
              </w:rPr>
            </w:pPr>
          </w:p>
        </w:tc>
      </w:tr>
      <w:tr w:rsidR="007413C5" w:rsidRPr="00B941AB" w14:paraId="60148732" w14:textId="77777777" w:rsidTr="006A67D1">
        <w:trPr>
          <w:trHeight w:val="139"/>
        </w:trPr>
        <w:tc>
          <w:tcPr>
            <w:tcW w:w="2098" w:type="dxa"/>
            <w:tcBorders>
              <w:top w:val="nil"/>
              <w:left w:val="nil"/>
              <w:bottom w:val="single" w:sz="12" w:space="0" w:color="auto"/>
              <w:right w:val="nil"/>
            </w:tcBorders>
            <w:shd w:val="clear" w:color="auto" w:fill="8DB3E2"/>
          </w:tcPr>
          <w:p w14:paraId="16E582DA"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r>
              <w:rPr>
                <w:rFonts w:ascii="Nobel-Book" w:hAnsi="Nobel-Book"/>
                <w:b/>
                <w:color w:val="000000"/>
                <w:sz w:val="20"/>
              </w:rPr>
              <w:t>Sistema híbrido</w:t>
            </w:r>
          </w:p>
        </w:tc>
        <w:tc>
          <w:tcPr>
            <w:tcW w:w="1476" w:type="dxa"/>
            <w:tcBorders>
              <w:top w:val="nil"/>
              <w:left w:val="nil"/>
              <w:bottom w:val="single" w:sz="12" w:space="0" w:color="auto"/>
              <w:right w:val="nil"/>
            </w:tcBorders>
            <w:shd w:val="clear" w:color="auto" w:fill="8DB3E2"/>
          </w:tcPr>
          <w:p w14:paraId="7DD9B00C"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1125" w:type="dxa"/>
            <w:tcBorders>
              <w:top w:val="nil"/>
              <w:left w:val="nil"/>
              <w:bottom w:val="single" w:sz="12" w:space="0" w:color="auto"/>
              <w:right w:val="nil"/>
            </w:tcBorders>
            <w:shd w:val="clear" w:color="auto" w:fill="8DB3E2"/>
          </w:tcPr>
          <w:p w14:paraId="2343A7CF"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718" w:type="dxa"/>
            <w:gridSpan w:val="2"/>
            <w:tcBorders>
              <w:top w:val="nil"/>
              <w:left w:val="nil"/>
              <w:bottom w:val="single" w:sz="12" w:space="0" w:color="auto"/>
              <w:right w:val="nil"/>
            </w:tcBorders>
            <w:shd w:val="clear" w:color="auto" w:fill="8DB3E2"/>
          </w:tcPr>
          <w:p w14:paraId="758975F4"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1928" w:type="dxa"/>
            <w:gridSpan w:val="2"/>
            <w:tcBorders>
              <w:top w:val="nil"/>
              <w:left w:val="nil"/>
              <w:bottom w:val="single" w:sz="12" w:space="0" w:color="auto"/>
              <w:right w:val="nil"/>
            </w:tcBorders>
            <w:shd w:val="clear" w:color="auto" w:fill="8DB3E2"/>
          </w:tcPr>
          <w:p w14:paraId="357F15F7"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p>
        </w:tc>
        <w:tc>
          <w:tcPr>
            <w:tcW w:w="1958" w:type="dxa"/>
            <w:gridSpan w:val="2"/>
            <w:tcBorders>
              <w:top w:val="nil"/>
              <w:left w:val="nil"/>
              <w:bottom w:val="nil"/>
              <w:right w:val="nil"/>
            </w:tcBorders>
            <w:shd w:val="solid" w:color="FFFFFF" w:fill="auto"/>
          </w:tcPr>
          <w:p w14:paraId="677A762D" w14:textId="77777777" w:rsidR="007413C5" w:rsidRPr="00B941AB" w:rsidRDefault="007413C5" w:rsidP="006A67D1">
            <w:pPr>
              <w:autoSpaceDE w:val="0"/>
              <w:autoSpaceDN w:val="0"/>
              <w:adjustRightInd w:val="0"/>
              <w:spacing w:after="0" w:line="240" w:lineRule="auto"/>
              <w:jc w:val="both"/>
              <w:rPr>
                <w:rFonts w:ascii="Nobel-Book" w:hAnsi="Nobel-Book" w:cs="Nobel-Book"/>
                <w:b/>
                <w:bCs/>
                <w:color w:val="000000"/>
                <w:sz w:val="18"/>
                <w:szCs w:val="18"/>
              </w:rPr>
            </w:pPr>
          </w:p>
        </w:tc>
      </w:tr>
      <w:tr w:rsidR="007413C5" w:rsidRPr="00B941AB" w14:paraId="62FD04E3" w14:textId="77777777" w:rsidTr="006A67D1">
        <w:trPr>
          <w:trHeight w:val="139"/>
        </w:trPr>
        <w:tc>
          <w:tcPr>
            <w:tcW w:w="2098" w:type="dxa"/>
            <w:tcBorders>
              <w:top w:val="nil"/>
              <w:left w:val="single" w:sz="12" w:space="0" w:color="auto"/>
              <w:bottom w:val="nil"/>
              <w:right w:val="single" w:sz="12" w:space="0" w:color="auto"/>
            </w:tcBorders>
          </w:tcPr>
          <w:p w14:paraId="0E9363C1"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Generador del motor</w:t>
            </w:r>
          </w:p>
        </w:tc>
        <w:tc>
          <w:tcPr>
            <w:tcW w:w="2601" w:type="dxa"/>
            <w:gridSpan w:val="2"/>
            <w:tcBorders>
              <w:top w:val="single" w:sz="6" w:space="0" w:color="auto"/>
              <w:left w:val="single" w:sz="12" w:space="0" w:color="auto"/>
              <w:bottom w:val="single" w:sz="6" w:space="0" w:color="auto"/>
              <w:right w:val="nil"/>
            </w:tcBorders>
          </w:tcPr>
          <w:p w14:paraId="4766ADB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Tipo de motor</w:t>
            </w:r>
          </w:p>
        </w:tc>
        <w:tc>
          <w:tcPr>
            <w:tcW w:w="718" w:type="dxa"/>
            <w:gridSpan w:val="2"/>
            <w:tcBorders>
              <w:top w:val="single" w:sz="6" w:space="0" w:color="auto"/>
              <w:left w:val="nil"/>
              <w:bottom w:val="single" w:sz="6" w:space="0" w:color="auto"/>
              <w:right w:val="single" w:sz="12" w:space="0" w:color="auto"/>
            </w:tcBorders>
          </w:tcPr>
          <w:p w14:paraId="49242891"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single" w:sz="6" w:space="0" w:color="auto"/>
              <w:left w:val="single" w:sz="12" w:space="0" w:color="auto"/>
              <w:bottom w:val="single" w:sz="6" w:space="0" w:color="auto"/>
              <w:right w:val="single" w:sz="12" w:space="0" w:color="auto"/>
            </w:tcBorders>
          </w:tcPr>
          <w:p w14:paraId="0E65F335" w14:textId="0922F61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Motor síncrono</w:t>
            </w:r>
            <w:r w:rsidR="0083044F">
              <w:rPr>
                <w:rFonts w:ascii="Nobel-Book" w:hAnsi="Nobel-Book"/>
                <w:color w:val="000000"/>
                <w:sz w:val="20"/>
              </w:rPr>
              <w:t xml:space="preserve"> de imán permanente</w:t>
            </w:r>
            <w:r>
              <w:rPr>
                <w:rFonts w:ascii="Nobel-Book" w:hAnsi="Nobel-Book"/>
                <w:color w:val="000000"/>
                <w:sz w:val="20"/>
              </w:rPr>
              <w:t xml:space="preserve"> (1 KM)</w:t>
            </w:r>
          </w:p>
        </w:tc>
        <w:tc>
          <w:tcPr>
            <w:tcW w:w="1958" w:type="dxa"/>
            <w:gridSpan w:val="2"/>
            <w:tcBorders>
              <w:top w:val="nil"/>
              <w:left w:val="nil"/>
              <w:bottom w:val="nil"/>
              <w:right w:val="nil"/>
            </w:tcBorders>
            <w:shd w:val="solid" w:color="FFFFFF" w:fill="auto"/>
          </w:tcPr>
          <w:p w14:paraId="782FF5FE" w14:textId="77777777" w:rsidR="007413C5" w:rsidRPr="00B941AB" w:rsidRDefault="007413C5" w:rsidP="006A67D1">
            <w:pPr>
              <w:autoSpaceDE w:val="0"/>
              <w:autoSpaceDN w:val="0"/>
              <w:adjustRightInd w:val="0"/>
              <w:spacing w:after="0" w:line="240" w:lineRule="auto"/>
              <w:jc w:val="both"/>
              <w:rPr>
                <w:rFonts w:ascii="Nobel-Book" w:hAnsi="Nobel-Book" w:cs="Nobel-Book"/>
                <w:color w:val="000000"/>
                <w:sz w:val="18"/>
                <w:szCs w:val="18"/>
              </w:rPr>
            </w:pPr>
          </w:p>
        </w:tc>
      </w:tr>
      <w:tr w:rsidR="007413C5" w:rsidRPr="00B941AB" w14:paraId="322D7002" w14:textId="77777777" w:rsidTr="006A67D1">
        <w:trPr>
          <w:trHeight w:val="139"/>
        </w:trPr>
        <w:tc>
          <w:tcPr>
            <w:tcW w:w="2098" w:type="dxa"/>
            <w:tcBorders>
              <w:top w:val="nil"/>
              <w:left w:val="single" w:sz="12" w:space="0" w:color="auto"/>
              <w:bottom w:val="nil"/>
              <w:right w:val="single" w:sz="12" w:space="0" w:color="auto"/>
            </w:tcBorders>
          </w:tcPr>
          <w:p w14:paraId="1FB15CCC"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2601" w:type="dxa"/>
            <w:gridSpan w:val="2"/>
            <w:tcBorders>
              <w:top w:val="single" w:sz="6" w:space="0" w:color="auto"/>
              <w:left w:val="single" w:sz="12" w:space="0" w:color="auto"/>
              <w:bottom w:val="single" w:sz="6" w:space="0" w:color="auto"/>
              <w:right w:val="nil"/>
            </w:tcBorders>
          </w:tcPr>
          <w:p w14:paraId="7241B9E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Voltaje máximo</w:t>
            </w:r>
          </w:p>
        </w:tc>
        <w:tc>
          <w:tcPr>
            <w:tcW w:w="718" w:type="dxa"/>
            <w:gridSpan w:val="2"/>
            <w:tcBorders>
              <w:top w:val="single" w:sz="6" w:space="0" w:color="auto"/>
              <w:left w:val="nil"/>
              <w:bottom w:val="single" w:sz="6" w:space="0" w:color="auto"/>
              <w:right w:val="single" w:sz="12" w:space="0" w:color="auto"/>
            </w:tcBorders>
          </w:tcPr>
          <w:p w14:paraId="5E85AAC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V</w:t>
            </w:r>
          </w:p>
        </w:tc>
        <w:tc>
          <w:tcPr>
            <w:tcW w:w="1928" w:type="dxa"/>
            <w:gridSpan w:val="2"/>
            <w:tcBorders>
              <w:top w:val="single" w:sz="6" w:space="0" w:color="auto"/>
              <w:left w:val="single" w:sz="12" w:space="0" w:color="auto"/>
              <w:bottom w:val="single" w:sz="6" w:space="0" w:color="auto"/>
              <w:right w:val="single" w:sz="12" w:space="0" w:color="auto"/>
            </w:tcBorders>
          </w:tcPr>
          <w:p w14:paraId="48F6A396"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650</w:t>
            </w:r>
          </w:p>
        </w:tc>
        <w:tc>
          <w:tcPr>
            <w:tcW w:w="1958" w:type="dxa"/>
            <w:gridSpan w:val="2"/>
            <w:tcBorders>
              <w:top w:val="nil"/>
              <w:left w:val="nil"/>
              <w:bottom w:val="nil"/>
              <w:right w:val="nil"/>
            </w:tcBorders>
            <w:shd w:val="solid" w:color="FFFFFF" w:fill="auto"/>
          </w:tcPr>
          <w:p w14:paraId="38EE89E9" w14:textId="77777777" w:rsidR="007413C5" w:rsidRPr="00B941AB" w:rsidRDefault="007413C5" w:rsidP="006A67D1">
            <w:pPr>
              <w:autoSpaceDE w:val="0"/>
              <w:autoSpaceDN w:val="0"/>
              <w:adjustRightInd w:val="0"/>
              <w:spacing w:after="0" w:line="240" w:lineRule="auto"/>
              <w:jc w:val="both"/>
              <w:rPr>
                <w:rFonts w:ascii="Nobel-Book" w:hAnsi="Nobel-Book" w:cs="Nobel-Book"/>
                <w:color w:val="000000"/>
                <w:sz w:val="18"/>
                <w:szCs w:val="18"/>
              </w:rPr>
            </w:pPr>
          </w:p>
        </w:tc>
      </w:tr>
      <w:tr w:rsidR="007413C5" w:rsidRPr="00B941AB" w14:paraId="57D700D7" w14:textId="77777777" w:rsidTr="006A67D1">
        <w:trPr>
          <w:trHeight w:val="139"/>
        </w:trPr>
        <w:tc>
          <w:tcPr>
            <w:tcW w:w="2098" w:type="dxa"/>
            <w:tcBorders>
              <w:top w:val="nil"/>
              <w:left w:val="single" w:sz="12" w:space="0" w:color="auto"/>
              <w:bottom w:val="nil"/>
              <w:right w:val="single" w:sz="12" w:space="0" w:color="auto"/>
            </w:tcBorders>
          </w:tcPr>
          <w:p w14:paraId="142ED7B1"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476" w:type="dxa"/>
            <w:tcBorders>
              <w:top w:val="single" w:sz="6" w:space="0" w:color="auto"/>
              <w:left w:val="single" w:sz="12" w:space="0" w:color="auto"/>
              <w:bottom w:val="single" w:sz="6" w:space="0" w:color="auto"/>
              <w:right w:val="nil"/>
            </w:tcBorders>
          </w:tcPr>
          <w:p w14:paraId="6415686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Potencia máxima</w:t>
            </w:r>
          </w:p>
        </w:tc>
        <w:tc>
          <w:tcPr>
            <w:tcW w:w="1843" w:type="dxa"/>
            <w:gridSpan w:val="3"/>
            <w:tcBorders>
              <w:top w:val="single" w:sz="6" w:space="0" w:color="auto"/>
              <w:left w:val="nil"/>
              <w:bottom w:val="single" w:sz="6" w:space="0" w:color="auto"/>
              <w:right w:val="single" w:sz="12" w:space="0" w:color="auto"/>
            </w:tcBorders>
          </w:tcPr>
          <w:p w14:paraId="2453461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kW (DIN cv)</w:t>
            </w:r>
          </w:p>
        </w:tc>
        <w:tc>
          <w:tcPr>
            <w:tcW w:w="1928" w:type="dxa"/>
            <w:gridSpan w:val="2"/>
            <w:tcBorders>
              <w:top w:val="single" w:sz="6" w:space="0" w:color="auto"/>
              <w:left w:val="single" w:sz="12" w:space="0" w:color="auto"/>
              <w:bottom w:val="single" w:sz="6" w:space="0" w:color="auto"/>
              <w:right w:val="single" w:sz="12" w:space="0" w:color="auto"/>
            </w:tcBorders>
            <w:shd w:val="clear" w:color="auto" w:fill="FFFFFF"/>
          </w:tcPr>
          <w:p w14:paraId="29B4677A"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105 (143)</w:t>
            </w:r>
          </w:p>
        </w:tc>
        <w:tc>
          <w:tcPr>
            <w:tcW w:w="1958" w:type="dxa"/>
            <w:gridSpan w:val="2"/>
            <w:tcBorders>
              <w:top w:val="nil"/>
              <w:left w:val="nil"/>
              <w:bottom w:val="nil"/>
              <w:right w:val="nil"/>
            </w:tcBorders>
            <w:shd w:val="solid" w:color="FFFFFF" w:fill="auto"/>
          </w:tcPr>
          <w:p w14:paraId="08F2709E" w14:textId="77777777" w:rsidR="007413C5" w:rsidRPr="00B941AB" w:rsidRDefault="007413C5" w:rsidP="006A67D1">
            <w:pPr>
              <w:autoSpaceDE w:val="0"/>
              <w:autoSpaceDN w:val="0"/>
              <w:adjustRightInd w:val="0"/>
              <w:spacing w:after="0" w:line="240" w:lineRule="auto"/>
              <w:jc w:val="both"/>
              <w:rPr>
                <w:rFonts w:ascii="Nobel-Book" w:hAnsi="Nobel-Book" w:cs="Nobel-Book"/>
                <w:color w:val="000000"/>
                <w:sz w:val="18"/>
                <w:szCs w:val="18"/>
              </w:rPr>
            </w:pPr>
          </w:p>
        </w:tc>
      </w:tr>
      <w:tr w:rsidR="007413C5" w:rsidRPr="00B941AB" w14:paraId="044FF99C" w14:textId="77777777" w:rsidTr="006A67D1">
        <w:trPr>
          <w:trHeight w:val="139"/>
        </w:trPr>
        <w:tc>
          <w:tcPr>
            <w:tcW w:w="2098" w:type="dxa"/>
            <w:tcBorders>
              <w:top w:val="nil"/>
              <w:left w:val="single" w:sz="12" w:space="0" w:color="auto"/>
              <w:bottom w:val="single" w:sz="12" w:space="0" w:color="auto"/>
              <w:right w:val="single" w:sz="12" w:space="0" w:color="auto"/>
            </w:tcBorders>
          </w:tcPr>
          <w:p w14:paraId="6E480EB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476" w:type="dxa"/>
            <w:tcBorders>
              <w:top w:val="nil"/>
              <w:left w:val="single" w:sz="12" w:space="0" w:color="auto"/>
              <w:bottom w:val="single" w:sz="12" w:space="0" w:color="auto"/>
              <w:right w:val="nil"/>
            </w:tcBorders>
          </w:tcPr>
          <w:p w14:paraId="5D69A82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Par máximo</w:t>
            </w:r>
          </w:p>
        </w:tc>
        <w:tc>
          <w:tcPr>
            <w:tcW w:w="1125" w:type="dxa"/>
            <w:tcBorders>
              <w:top w:val="nil"/>
              <w:left w:val="nil"/>
              <w:bottom w:val="single" w:sz="12" w:space="0" w:color="auto"/>
              <w:right w:val="nil"/>
            </w:tcBorders>
          </w:tcPr>
          <w:p w14:paraId="396484A9"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718" w:type="dxa"/>
            <w:gridSpan w:val="2"/>
            <w:tcBorders>
              <w:top w:val="nil"/>
              <w:left w:val="nil"/>
              <w:bottom w:val="single" w:sz="12" w:space="0" w:color="auto"/>
              <w:right w:val="single" w:sz="12" w:space="0" w:color="auto"/>
            </w:tcBorders>
          </w:tcPr>
          <w:p w14:paraId="60420C7A"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roofErr w:type="spellStart"/>
            <w:r>
              <w:rPr>
                <w:rFonts w:ascii="Nobel-Book" w:hAnsi="Nobel-Book"/>
                <w:color w:val="000000"/>
                <w:sz w:val="20"/>
              </w:rPr>
              <w:t>Nm</w:t>
            </w:r>
            <w:proofErr w:type="spellEnd"/>
          </w:p>
        </w:tc>
        <w:tc>
          <w:tcPr>
            <w:tcW w:w="1928" w:type="dxa"/>
            <w:gridSpan w:val="2"/>
            <w:tcBorders>
              <w:top w:val="single" w:sz="6" w:space="0" w:color="auto"/>
              <w:left w:val="single" w:sz="12" w:space="0" w:color="auto"/>
              <w:bottom w:val="single" w:sz="12" w:space="0" w:color="auto"/>
              <w:right w:val="single" w:sz="12" w:space="0" w:color="auto"/>
            </w:tcBorders>
          </w:tcPr>
          <w:p w14:paraId="60E5904A"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300</w:t>
            </w:r>
          </w:p>
        </w:tc>
        <w:tc>
          <w:tcPr>
            <w:tcW w:w="1958" w:type="dxa"/>
            <w:gridSpan w:val="2"/>
            <w:tcBorders>
              <w:top w:val="nil"/>
              <w:left w:val="nil"/>
              <w:bottom w:val="nil"/>
              <w:right w:val="nil"/>
            </w:tcBorders>
            <w:shd w:val="solid" w:color="FFFFFF" w:fill="auto"/>
          </w:tcPr>
          <w:p w14:paraId="61DD5D45" w14:textId="77777777" w:rsidR="007413C5" w:rsidRPr="00B941AB" w:rsidRDefault="007413C5" w:rsidP="006A67D1">
            <w:pPr>
              <w:autoSpaceDE w:val="0"/>
              <w:autoSpaceDN w:val="0"/>
              <w:adjustRightInd w:val="0"/>
              <w:spacing w:after="0" w:line="240" w:lineRule="auto"/>
              <w:jc w:val="both"/>
              <w:rPr>
                <w:rFonts w:ascii="Nobel-Book" w:hAnsi="Nobel-Book" w:cs="Nobel-Book"/>
                <w:color w:val="000000"/>
                <w:sz w:val="18"/>
                <w:szCs w:val="18"/>
              </w:rPr>
            </w:pPr>
          </w:p>
        </w:tc>
      </w:tr>
      <w:tr w:rsidR="007413C5" w:rsidRPr="00B941AB" w14:paraId="5BE3EF48" w14:textId="77777777" w:rsidTr="006A67D1">
        <w:trPr>
          <w:trHeight w:val="139"/>
        </w:trPr>
        <w:tc>
          <w:tcPr>
            <w:tcW w:w="2098" w:type="dxa"/>
            <w:tcBorders>
              <w:top w:val="single" w:sz="12" w:space="0" w:color="auto"/>
              <w:left w:val="single" w:sz="12" w:space="0" w:color="auto"/>
              <w:bottom w:val="nil"/>
              <w:right w:val="single" w:sz="12" w:space="0" w:color="auto"/>
            </w:tcBorders>
          </w:tcPr>
          <w:p w14:paraId="0B278B79"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Batería híbrida</w:t>
            </w:r>
          </w:p>
        </w:tc>
        <w:tc>
          <w:tcPr>
            <w:tcW w:w="2601" w:type="dxa"/>
            <w:gridSpan w:val="2"/>
            <w:tcBorders>
              <w:top w:val="single" w:sz="12" w:space="0" w:color="auto"/>
              <w:left w:val="single" w:sz="12" w:space="0" w:color="auto"/>
              <w:bottom w:val="nil"/>
              <w:right w:val="nil"/>
            </w:tcBorders>
          </w:tcPr>
          <w:p w14:paraId="071E6479"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Tipo de batería</w:t>
            </w:r>
          </w:p>
        </w:tc>
        <w:tc>
          <w:tcPr>
            <w:tcW w:w="718" w:type="dxa"/>
            <w:gridSpan w:val="2"/>
            <w:tcBorders>
              <w:top w:val="single" w:sz="12" w:space="0" w:color="auto"/>
              <w:left w:val="nil"/>
              <w:bottom w:val="nil"/>
              <w:right w:val="single" w:sz="12" w:space="0" w:color="auto"/>
            </w:tcBorders>
          </w:tcPr>
          <w:p w14:paraId="34011C5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single" w:sz="12" w:space="0" w:color="auto"/>
              <w:left w:val="single" w:sz="12" w:space="0" w:color="auto"/>
              <w:bottom w:val="single" w:sz="6" w:space="0" w:color="auto"/>
              <w:right w:val="single" w:sz="12" w:space="0" w:color="auto"/>
            </w:tcBorders>
          </w:tcPr>
          <w:p w14:paraId="29A84FA1"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proofErr w:type="spellStart"/>
            <w:r>
              <w:rPr>
                <w:rFonts w:ascii="Nobel-Book" w:hAnsi="Nobel-Book"/>
                <w:color w:val="000000"/>
                <w:sz w:val="20"/>
              </w:rPr>
              <w:t>NiMH</w:t>
            </w:r>
            <w:proofErr w:type="spellEnd"/>
          </w:p>
        </w:tc>
        <w:tc>
          <w:tcPr>
            <w:tcW w:w="1958" w:type="dxa"/>
            <w:gridSpan w:val="2"/>
            <w:tcBorders>
              <w:top w:val="nil"/>
              <w:left w:val="nil"/>
              <w:bottom w:val="nil"/>
              <w:right w:val="nil"/>
            </w:tcBorders>
            <w:shd w:val="solid" w:color="FFFFFF" w:fill="auto"/>
          </w:tcPr>
          <w:p w14:paraId="3903A529" w14:textId="77777777" w:rsidR="007413C5" w:rsidRPr="00B941AB" w:rsidRDefault="007413C5" w:rsidP="006A67D1">
            <w:pPr>
              <w:autoSpaceDE w:val="0"/>
              <w:autoSpaceDN w:val="0"/>
              <w:adjustRightInd w:val="0"/>
              <w:spacing w:after="0" w:line="240" w:lineRule="auto"/>
              <w:jc w:val="both"/>
              <w:rPr>
                <w:rFonts w:ascii="Nobel-Book" w:hAnsi="Nobel-Book" w:cs="Nobel-Book"/>
                <w:color w:val="000000"/>
                <w:sz w:val="18"/>
                <w:szCs w:val="18"/>
              </w:rPr>
            </w:pPr>
          </w:p>
        </w:tc>
      </w:tr>
      <w:tr w:rsidR="007413C5" w:rsidRPr="00B941AB" w14:paraId="520DB0AD" w14:textId="77777777" w:rsidTr="006A67D1">
        <w:trPr>
          <w:trHeight w:val="139"/>
        </w:trPr>
        <w:tc>
          <w:tcPr>
            <w:tcW w:w="2098" w:type="dxa"/>
            <w:tcBorders>
              <w:top w:val="nil"/>
              <w:left w:val="single" w:sz="12" w:space="0" w:color="auto"/>
              <w:bottom w:val="nil"/>
              <w:right w:val="single" w:sz="12" w:space="0" w:color="auto"/>
            </w:tcBorders>
          </w:tcPr>
          <w:p w14:paraId="525F91B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2601" w:type="dxa"/>
            <w:gridSpan w:val="2"/>
            <w:tcBorders>
              <w:top w:val="single" w:sz="6" w:space="0" w:color="auto"/>
              <w:left w:val="single" w:sz="12" w:space="0" w:color="auto"/>
              <w:bottom w:val="single" w:sz="6" w:space="0" w:color="auto"/>
              <w:right w:val="nil"/>
            </w:tcBorders>
          </w:tcPr>
          <w:p w14:paraId="3767182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Voltaje nominal</w:t>
            </w:r>
          </w:p>
        </w:tc>
        <w:tc>
          <w:tcPr>
            <w:tcW w:w="718" w:type="dxa"/>
            <w:gridSpan w:val="2"/>
            <w:tcBorders>
              <w:top w:val="single" w:sz="6" w:space="0" w:color="auto"/>
              <w:left w:val="nil"/>
              <w:bottom w:val="single" w:sz="6" w:space="0" w:color="auto"/>
              <w:right w:val="single" w:sz="12" w:space="0" w:color="auto"/>
            </w:tcBorders>
          </w:tcPr>
          <w:p w14:paraId="0915E90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V</w:t>
            </w:r>
          </w:p>
        </w:tc>
        <w:tc>
          <w:tcPr>
            <w:tcW w:w="1928" w:type="dxa"/>
            <w:gridSpan w:val="2"/>
            <w:tcBorders>
              <w:top w:val="single" w:sz="6" w:space="0" w:color="auto"/>
              <w:left w:val="single" w:sz="12" w:space="0" w:color="auto"/>
              <w:bottom w:val="single" w:sz="6" w:space="0" w:color="auto"/>
              <w:right w:val="single" w:sz="12" w:space="0" w:color="auto"/>
            </w:tcBorders>
          </w:tcPr>
          <w:p w14:paraId="289A9EF8"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230,4</w:t>
            </w:r>
          </w:p>
        </w:tc>
        <w:tc>
          <w:tcPr>
            <w:tcW w:w="1958" w:type="dxa"/>
            <w:gridSpan w:val="2"/>
            <w:tcBorders>
              <w:top w:val="nil"/>
              <w:left w:val="nil"/>
              <w:bottom w:val="nil"/>
              <w:right w:val="nil"/>
            </w:tcBorders>
            <w:shd w:val="solid" w:color="FFFFFF" w:fill="auto"/>
          </w:tcPr>
          <w:p w14:paraId="4ED1649D" w14:textId="77777777" w:rsidR="007413C5" w:rsidRPr="00B941AB" w:rsidRDefault="007413C5" w:rsidP="006A67D1">
            <w:pPr>
              <w:autoSpaceDE w:val="0"/>
              <w:autoSpaceDN w:val="0"/>
              <w:adjustRightInd w:val="0"/>
              <w:spacing w:after="0" w:line="240" w:lineRule="auto"/>
              <w:jc w:val="both"/>
              <w:rPr>
                <w:rFonts w:ascii="Nobel-Book" w:hAnsi="Nobel-Book" w:cs="Nobel-Book"/>
                <w:color w:val="000000"/>
                <w:sz w:val="18"/>
                <w:szCs w:val="18"/>
              </w:rPr>
            </w:pPr>
          </w:p>
        </w:tc>
      </w:tr>
      <w:tr w:rsidR="007413C5" w:rsidRPr="00B941AB" w14:paraId="614210AD" w14:textId="77777777" w:rsidTr="006A67D1">
        <w:trPr>
          <w:trHeight w:val="139"/>
        </w:trPr>
        <w:tc>
          <w:tcPr>
            <w:tcW w:w="2098" w:type="dxa"/>
            <w:tcBorders>
              <w:top w:val="nil"/>
              <w:left w:val="single" w:sz="12" w:space="0" w:color="auto"/>
              <w:bottom w:val="nil"/>
              <w:right w:val="single" w:sz="12" w:space="0" w:color="auto"/>
            </w:tcBorders>
          </w:tcPr>
          <w:p w14:paraId="723FCE49"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2601" w:type="dxa"/>
            <w:gridSpan w:val="2"/>
            <w:tcBorders>
              <w:top w:val="single" w:sz="6" w:space="0" w:color="auto"/>
              <w:left w:val="single" w:sz="12" w:space="0" w:color="auto"/>
              <w:bottom w:val="single" w:sz="6" w:space="0" w:color="auto"/>
              <w:right w:val="nil"/>
            </w:tcBorders>
          </w:tcPr>
          <w:p w14:paraId="14D9C6E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Número de celdas en la batería</w:t>
            </w:r>
          </w:p>
        </w:tc>
        <w:tc>
          <w:tcPr>
            <w:tcW w:w="718" w:type="dxa"/>
            <w:gridSpan w:val="2"/>
            <w:tcBorders>
              <w:top w:val="single" w:sz="6" w:space="0" w:color="auto"/>
              <w:left w:val="nil"/>
              <w:bottom w:val="single" w:sz="6" w:space="0" w:color="auto"/>
              <w:right w:val="single" w:sz="12" w:space="0" w:color="auto"/>
            </w:tcBorders>
          </w:tcPr>
          <w:p w14:paraId="01AF38B3"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single" w:sz="6" w:space="0" w:color="auto"/>
              <w:left w:val="single" w:sz="12" w:space="0" w:color="auto"/>
              <w:bottom w:val="single" w:sz="6" w:space="0" w:color="auto"/>
              <w:right w:val="single" w:sz="12" w:space="0" w:color="auto"/>
            </w:tcBorders>
          </w:tcPr>
          <w:p w14:paraId="3A1EDCC8"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192</w:t>
            </w:r>
          </w:p>
        </w:tc>
        <w:tc>
          <w:tcPr>
            <w:tcW w:w="1958" w:type="dxa"/>
            <w:gridSpan w:val="2"/>
            <w:tcBorders>
              <w:top w:val="nil"/>
              <w:left w:val="nil"/>
              <w:bottom w:val="nil"/>
              <w:right w:val="nil"/>
            </w:tcBorders>
            <w:shd w:val="solid" w:color="FFFFFF" w:fill="auto"/>
          </w:tcPr>
          <w:p w14:paraId="4D08AF83" w14:textId="77777777" w:rsidR="007413C5" w:rsidRPr="00B941AB" w:rsidRDefault="007413C5" w:rsidP="006A67D1">
            <w:pPr>
              <w:autoSpaceDE w:val="0"/>
              <w:autoSpaceDN w:val="0"/>
              <w:adjustRightInd w:val="0"/>
              <w:spacing w:after="0" w:line="240" w:lineRule="auto"/>
              <w:jc w:val="both"/>
              <w:rPr>
                <w:rFonts w:ascii="Nobel-Book" w:hAnsi="Nobel-Book" w:cs="Nobel-Book"/>
                <w:color w:val="000000"/>
                <w:sz w:val="18"/>
                <w:szCs w:val="18"/>
              </w:rPr>
            </w:pPr>
          </w:p>
        </w:tc>
      </w:tr>
      <w:tr w:rsidR="007413C5" w:rsidRPr="00B941AB" w14:paraId="6A94559F" w14:textId="77777777" w:rsidTr="006A67D1">
        <w:trPr>
          <w:trHeight w:val="139"/>
        </w:trPr>
        <w:tc>
          <w:tcPr>
            <w:tcW w:w="2098" w:type="dxa"/>
            <w:tcBorders>
              <w:top w:val="nil"/>
              <w:left w:val="single" w:sz="12" w:space="0" w:color="auto"/>
              <w:bottom w:val="single" w:sz="12" w:space="0" w:color="auto"/>
              <w:right w:val="single" w:sz="12" w:space="0" w:color="auto"/>
            </w:tcBorders>
          </w:tcPr>
          <w:p w14:paraId="3E869FC1"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2601" w:type="dxa"/>
            <w:gridSpan w:val="2"/>
            <w:tcBorders>
              <w:top w:val="nil"/>
              <w:left w:val="single" w:sz="12" w:space="0" w:color="auto"/>
              <w:bottom w:val="single" w:sz="12" w:space="0" w:color="auto"/>
              <w:right w:val="nil"/>
            </w:tcBorders>
          </w:tcPr>
          <w:p w14:paraId="4DAB7FF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Voltaje del sistema</w:t>
            </w:r>
          </w:p>
        </w:tc>
        <w:tc>
          <w:tcPr>
            <w:tcW w:w="718" w:type="dxa"/>
            <w:gridSpan w:val="2"/>
            <w:tcBorders>
              <w:top w:val="nil"/>
              <w:left w:val="nil"/>
              <w:bottom w:val="single" w:sz="12" w:space="0" w:color="auto"/>
              <w:right w:val="single" w:sz="12" w:space="0" w:color="auto"/>
            </w:tcBorders>
          </w:tcPr>
          <w:p w14:paraId="4758D9D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V</w:t>
            </w:r>
          </w:p>
        </w:tc>
        <w:tc>
          <w:tcPr>
            <w:tcW w:w="1928" w:type="dxa"/>
            <w:gridSpan w:val="2"/>
            <w:tcBorders>
              <w:top w:val="single" w:sz="6" w:space="0" w:color="auto"/>
              <w:left w:val="single" w:sz="12" w:space="0" w:color="auto"/>
              <w:bottom w:val="single" w:sz="12" w:space="0" w:color="auto"/>
              <w:right w:val="single" w:sz="12" w:space="0" w:color="auto"/>
            </w:tcBorders>
          </w:tcPr>
          <w:p w14:paraId="36A9959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650</w:t>
            </w:r>
          </w:p>
        </w:tc>
        <w:tc>
          <w:tcPr>
            <w:tcW w:w="1958" w:type="dxa"/>
            <w:gridSpan w:val="2"/>
            <w:tcBorders>
              <w:top w:val="nil"/>
              <w:left w:val="nil"/>
              <w:bottom w:val="nil"/>
              <w:right w:val="nil"/>
            </w:tcBorders>
            <w:shd w:val="solid" w:color="FFFFFF" w:fill="auto"/>
          </w:tcPr>
          <w:p w14:paraId="22DBF009" w14:textId="77777777" w:rsidR="007413C5" w:rsidRPr="00B941AB" w:rsidRDefault="007413C5" w:rsidP="006A67D1">
            <w:pPr>
              <w:autoSpaceDE w:val="0"/>
              <w:autoSpaceDN w:val="0"/>
              <w:adjustRightInd w:val="0"/>
              <w:spacing w:after="0" w:line="240" w:lineRule="auto"/>
              <w:jc w:val="both"/>
              <w:rPr>
                <w:rFonts w:ascii="Nobel-Book" w:hAnsi="Nobel-Book" w:cs="Nobel-Book"/>
                <w:color w:val="000000"/>
                <w:sz w:val="18"/>
                <w:szCs w:val="18"/>
              </w:rPr>
            </w:pPr>
          </w:p>
        </w:tc>
      </w:tr>
      <w:tr w:rsidR="007413C5" w:rsidRPr="00B941AB" w14:paraId="12A53AC5" w14:textId="77777777" w:rsidTr="006A67D1">
        <w:trPr>
          <w:trHeight w:val="139"/>
        </w:trPr>
        <w:tc>
          <w:tcPr>
            <w:tcW w:w="2098" w:type="dxa"/>
            <w:tcBorders>
              <w:top w:val="single" w:sz="12" w:space="0" w:color="auto"/>
              <w:left w:val="single" w:sz="12" w:space="0" w:color="auto"/>
              <w:bottom w:val="single" w:sz="12" w:space="0" w:color="auto"/>
              <w:right w:val="single" w:sz="12" w:space="0" w:color="auto"/>
            </w:tcBorders>
          </w:tcPr>
          <w:p w14:paraId="57A5921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Potencia total del sistema</w:t>
            </w:r>
          </w:p>
        </w:tc>
        <w:tc>
          <w:tcPr>
            <w:tcW w:w="3319" w:type="dxa"/>
            <w:gridSpan w:val="4"/>
            <w:tcBorders>
              <w:top w:val="single" w:sz="12" w:space="0" w:color="auto"/>
              <w:left w:val="single" w:sz="12" w:space="0" w:color="auto"/>
              <w:bottom w:val="single" w:sz="12" w:space="0" w:color="auto"/>
              <w:right w:val="single" w:sz="12" w:space="0" w:color="auto"/>
            </w:tcBorders>
          </w:tcPr>
          <w:p w14:paraId="05E3958B"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kW (DIN cv)</w:t>
            </w:r>
          </w:p>
        </w:tc>
        <w:tc>
          <w:tcPr>
            <w:tcW w:w="1928" w:type="dxa"/>
            <w:gridSpan w:val="2"/>
            <w:tcBorders>
              <w:top w:val="single" w:sz="12" w:space="0" w:color="auto"/>
              <w:left w:val="single" w:sz="12" w:space="0" w:color="auto"/>
              <w:bottom w:val="single" w:sz="12" w:space="0" w:color="auto"/>
              <w:right w:val="single" w:sz="12" w:space="0" w:color="auto"/>
            </w:tcBorders>
            <w:shd w:val="clear" w:color="auto" w:fill="FFFFFF"/>
          </w:tcPr>
          <w:p w14:paraId="06ECA6A7"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164 (223)</w:t>
            </w:r>
          </w:p>
        </w:tc>
        <w:tc>
          <w:tcPr>
            <w:tcW w:w="1958" w:type="dxa"/>
            <w:gridSpan w:val="2"/>
            <w:tcBorders>
              <w:top w:val="nil"/>
              <w:left w:val="nil"/>
              <w:bottom w:val="nil"/>
              <w:right w:val="nil"/>
            </w:tcBorders>
            <w:shd w:val="solid" w:color="FFFFFF" w:fill="auto"/>
          </w:tcPr>
          <w:p w14:paraId="3FC20E23" w14:textId="77777777" w:rsidR="007413C5" w:rsidRPr="00B941AB" w:rsidRDefault="007413C5" w:rsidP="006A67D1">
            <w:pPr>
              <w:autoSpaceDE w:val="0"/>
              <w:autoSpaceDN w:val="0"/>
              <w:adjustRightInd w:val="0"/>
              <w:spacing w:after="0" w:line="240" w:lineRule="auto"/>
              <w:jc w:val="both"/>
              <w:rPr>
                <w:rFonts w:ascii="Nobel-Book" w:hAnsi="Nobel-Book" w:cs="Nobel-Book"/>
                <w:color w:val="000000"/>
                <w:sz w:val="18"/>
                <w:szCs w:val="18"/>
              </w:rPr>
            </w:pPr>
          </w:p>
        </w:tc>
      </w:tr>
      <w:tr w:rsidR="007413C5" w:rsidRPr="00B941AB" w14:paraId="25AC5C8C" w14:textId="77777777" w:rsidTr="006A67D1">
        <w:trPr>
          <w:trHeight w:val="139"/>
        </w:trPr>
        <w:tc>
          <w:tcPr>
            <w:tcW w:w="9303" w:type="dxa"/>
            <w:gridSpan w:val="9"/>
            <w:tcBorders>
              <w:top w:val="nil"/>
              <w:left w:val="nil"/>
              <w:bottom w:val="nil"/>
              <w:right w:val="nil"/>
            </w:tcBorders>
          </w:tcPr>
          <w:p w14:paraId="67CC5A2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*4: La potencia total combinada del motor de gasolina y del motor eléctrico (utilizando la batería) (medida interna)</w:t>
            </w:r>
          </w:p>
        </w:tc>
      </w:tr>
      <w:tr w:rsidR="007413C5" w:rsidRPr="00B941AB" w14:paraId="3D43E1B5" w14:textId="77777777" w:rsidTr="006A67D1">
        <w:trPr>
          <w:trHeight w:val="139"/>
        </w:trPr>
        <w:tc>
          <w:tcPr>
            <w:tcW w:w="2098" w:type="dxa"/>
            <w:tcBorders>
              <w:top w:val="nil"/>
              <w:left w:val="nil"/>
              <w:bottom w:val="nil"/>
              <w:right w:val="nil"/>
            </w:tcBorders>
          </w:tcPr>
          <w:p w14:paraId="6067256C"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476" w:type="dxa"/>
            <w:tcBorders>
              <w:top w:val="nil"/>
              <w:left w:val="nil"/>
              <w:bottom w:val="nil"/>
              <w:right w:val="nil"/>
            </w:tcBorders>
          </w:tcPr>
          <w:p w14:paraId="701393C5"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125" w:type="dxa"/>
            <w:tcBorders>
              <w:top w:val="nil"/>
              <w:left w:val="nil"/>
              <w:bottom w:val="nil"/>
              <w:right w:val="nil"/>
            </w:tcBorders>
          </w:tcPr>
          <w:p w14:paraId="3A18F037"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718" w:type="dxa"/>
            <w:gridSpan w:val="2"/>
            <w:tcBorders>
              <w:top w:val="nil"/>
              <w:left w:val="nil"/>
              <w:bottom w:val="nil"/>
              <w:right w:val="nil"/>
            </w:tcBorders>
          </w:tcPr>
          <w:p w14:paraId="69C44D5D"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928" w:type="dxa"/>
            <w:gridSpan w:val="2"/>
            <w:tcBorders>
              <w:top w:val="nil"/>
              <w:left w:val="nil"/>
              <w:bottom w:val="nil"/>
              <w:right w:val="nil"/>
            </w:tcBorders>
          </w:tcPr>
          <w:p w14:paraId="2AD8CB64"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958" w:type="dxa"/>
            <w:gridSpan w:val="2"/>
            <w:tcBorders>
              <w:top w:val="nil"/>
              <w:left w:val="nil"/>
              <w:bottom w:val="nil"/>
              <w:right w:val="nil"/>
            </w:tcBorders>
          </w:tcPr>
          <w:p w14:paraId="59FF96AA" w14:textId="77777777" w:rsidR="007413C5" w:rsidRPr="00B941AB" w:rsidRDefault="007413C5" w:rsidP="006A67D1">
            <w:pPr>
              <w:autoSpaceDE w:val="0"/>
              <w:autoSpaceDN w:val="0"/>
              <w:adjustRightInd w:val="0"/>
              <w:spacing w:after="0" w:line="240" w:lineRule="auto"/>
              <w:jc w:val="both"/>
              <w:rPr>
                <w:rFonts w:ascii="Nobel-Book" w:hAnsi="Nobel-Book" w:cs="Nobel-Book"/>
                <w:strike/>
                <w:color w:val="000000"/>
                <w:sz w:val="18"/>
                <w:szCs w:val="18"/>
              </w:rPr>
            </w:pPr>
          </w:p>
        </w:tc>
      </w:tr>
      <w:tr w:rsidR="007413C5" w:rsidRPr="00B941AB" w14:paraId="292520B4" w14:textId="77777777" w:rsidTr="006A67D1">
        <w:trPr>
          <w:trHeight w:val="139"/>
        </w:trPr>
        <w:tc>
          <w:tcPr>
            <w:tcW w:w="2098" w:type="dxa"/>
            <w:tcBorders>
              <w:top w:val="nil"/>
              <w:left w:val="nil"/>
              <w:bottom w:val="nil"/>
              <w:right w:val="nil"/>
            </w:tcBorders>
          </w:tcPr>
          <w:p w14:paraId="7036B07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476" w:type="dxa"/>
            <w:tcBorders>
              <w:top w:val="nil"/>
              <w:left w:val="nil"/>
              <w:bottom w:val="nil"/>
              <w:right w:val="nil"/>
            </w:tcBorders>
          </w:tcPr>
          <w:p w14:paraId="7D1C017E"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125" w:type="dxa"/>
            <w:tcBorders>
              <w:top w:val="nil"/>
              <w:left w:val="nil"/>
              <w:bottom w:val="nil"/>
              <w:right w:val="nil"/>
            </w:tcBorders>
          </w:tcPr>
          <w:p w14:paraId="3672372F"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718" w:type="dxa"/>
            <w:gridSpan w:val="2"/>
            <w:tcBorders>
              <w:top w:val="nil"/>
              <w:left w:val="nil"/>
              <w:bottom w:val="nil"/>
              <w:right w:val="nil"/>
            </w:tcBorders>
          </w:tcPr>
          <w:p w14:paraId="56BBDC04"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928" w:type="dxa"/>
            <w:gridSpan w:val="2"/>
            <w:tcBorders>
              <w:top w:val="nil"/>
              <w:left w:val="nil"/>
              <w:bottom w:val="nil"/>
              <w:right w:val="nil"/>
            </w:tcBorders>
          </w:tcPr>
          <w:p w14:paraId="7FF46C67"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r>
              <w:rPr>
                <w:rFonts w:ascii="Nobel-Book" w:hAnsi="Nobel-Book"/>
                <w:b/>
                <w:color w:val="000000"/>
                <w:sz w:val="20"/>
              </w:rPr>
              <w:t>IS 300h</w:t>
            </w:r>
          </w:p>
        </w:tc>
        <w:tc>
          <w:tcPr>
            <w:tcW w:w="1958" w:type="dxa"/>
            <w:gridSpan w:val="2"/>
            <w:tcBorders>
              <w:top w:val="nil"/>
              <w:left w:val="nil"/>
              <w:bottom w:val="nil"/>
              <w:right w:val="nil"/>
            </w:tcBorders>
          </w:tcPr>
          <w:p w14:paraId="5EEF9B49" w14:textId="77777777" w:rsidR="007413C5" w:rsidRPr="00B941AB" w:rsidRDefault="007413C5" w:rsidP="006A67D1">
            <w:pPr>
              <w:autoSpaceDE w:val="0"/>
              <w:autoSpaceDN w:val="0"/>
              <w:adjustRightInd w:val="0"/>
              <w:spacing w:after="0" w:line="240" w:lineRule="auto"/>
              <w:jc w:val="center"/>
              <w:rPr>
                <w:rFonts w:ascii="Nobel-Book" w:hAnsi="Nobel-Book" w:cs="Nobel-Book"/>
                <w:b/>
                <w:bCs/>
                <w:color w:val="000000"/>
                <w:sz w:val="18"/>
                <w:szCs w:val="18"/>
              </w:rPr>
            </w:pPr>
            <w:r>
              <w:rPr>
                <w:rFonts w:ascii="Nobel-Book" w:hAnsi="Nobel-Book"/>
                <w:b/>
                <w:color w:val="000000"/>
                <w:sz w:val="18"/>
              </w:rPr>
              <w:t>IS 200t</w:t>
            </w:r>
          </w:p>
        </w:tc>
      </w:tr>
      <w:tr w:rsidR="007413C5" w:rsidRPr="00B941AB" w14:paraId="596778D3" w14:textId="77777777" w:rsidTr="006A67D1">
        <w:trPr>
          <w:trHeight w:val="139"/>
        </w:trPr>
        <w:tc>
          <w:tcPr>
            <w:tcW w:w="2098" w:type="dxa"/>
            <w:tcBorders>
              <w:top w:val="nil"/>
              <w:left w:val="nil"/>
              <w:bottom w:val="single" w:sz="12" w:space="0" w:color="auto"/>
              <w:right w:val="nil"/>
            </w:tcBorders>
            <w:shd w:val="clear" w:color="auto" w:fill="8DB3E2"/>
          </w:tcPr>
          <w:p w14:paraId="1064636C"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r>
              <w:rPr>
                <w:rFonts w:ascii="Nobel-Book" w:hAnsi="Nobel-Book"/>
                <w:b/>
                <w:color w:val="000000"/>
                <w:sz w:val="20"/>
              </w:rPr>
              <w:t>Rendimiento</w:t>
            </w:r>
          </w:p>
        </w:tc>
        <w:tc>
          <w:tcPr>
            <w:tcW w:w="1476" w:type="dxa"/>
            <w:tcBorders>
              <w:top w:val="nil"/>
              <w:left w:val="nil"/>
              <w:bottom w:val="single" w:sz="12" w:space="0" w:color="auto"/>
              <w:right w:val="nil"/>
            </w:tcBorders>
            <w:shd w:val="clear" w:color="auto" w:fill="8DB3E2"/>
          </w:tcPr>
          <w:p w14:paraId="7646EB64"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1125" w:type="dxa"/>
            <w:tcBorders>
              <w:top w:val="nil"/>
              <w:left w:val="nil"/>
              <w:bottom w:val="single" w:sz="12" w:space="0" w:color="auto"/>
              <w:right w:val="nil"/>
            </w:tcBorders>
            <w:shd w:val="clear" w:color="auto" w:fill="8DB3E2"/>
          </w:tcPr>
          <w:p w14:paraId="19C14E45"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718" w:type="dxa"/>
            <w:gridSpan w:val="2"/>
            <w:tcBorders>
              <w:top w:val="nil"/>
              <w:left w:val="nil"/>
              <w:bottom w:val="single" w:sz="12" w:space="0" w:color="auto"/>
              <w:right w:val="nil"/>
            </w:tcBorders>
            <w:shd w:val="clear" w:color="auto" w:fill="8DB3E2"/>
          </w:tcPr>
          <w:p w14:paraId="27E4791F"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1928" w:type="dxa"/>
            <w:gridSpan w:val="2"/>
            <w:tcBorders>
              <w:top w:val="nil"/>
              <w:left w:val="nil"/>
              <w:bottom w:val="single" w:sz="12" w:space="0" w:color="auto"/>
              <w:right w:val="nil"/>
            </w:tcBorders>
            <w:shd w:val="clear" w:color="auto" w:fill="8DB3E2"/>
          </w:tcPr>
          <w:p w14:paraId="03075BC1"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p>
        </w:tc>
        <w:tc>
          <w:tcPr>
            <w:tcW w:w="1958" w:type="dxa"/>
            <w:gridSpan w:val="2"/>
            <w:tcBorders>
              <w:top w:val="nil"/>
              <w:left w:val="nil"/>
              <w:bottom w:val="single" w:sz="12" w:space="0" w:color="auto"/>
              <w:right w:val="nil"/>
            </w:tcBorders>
            <w:shd w:val="clear" w:color="auto" w:fill="8DB3E2"/>
          </w:tcPr>
          <w:p w14:paraId="4C57A526" w14:textId="77777777" w:rsidR="007413C5" w:rsidRPr="00B941AB" w:rsidRDefault="007413C5" w:rsidP="006A67D1">
            <w:pPr>
              <w:autoSpaceDE w:val="0"/>
              <w:autoSpaceDN w:val="0"/>
              <w:adjustRightInd w:val="0"/>
              <w:spacing w:after="0" w:line="240" w:lineRule="auto"/>
              <w:jc w:val="center"/>
              <w:rPr>
                <w:rFonts w:ascii="Nobel-Book" w:hAnsi="Nobel-Book" w:cs="Nobel-Book"/>
                <w:b/>
                <w:bCs/>
                <w:color w:val="000000"/>
                <w:sz w:val="18"/>
                <w:szCs w:val="18"/>
              </w:rPr>
            </w:pPr>
          </w:p>
        </w:tc>
      </w:tr>
      <w:tr w:rsidR="007413C5" w:rsidRPr="00B941AB" w14:paraId="0AC825A7" w14:textId="77777777" w:rsidTr="006A67D1">
        <w:trPr>
          <w:trHeight w:val="139"/>
        </w:trPr>
        <w:tc>
          <w:tcPr>
            <w:tcW w:w="2098" w:type="dxa"/>
            <w:tcBorders>
              <w:top w:val="single" w:sz="12" w:space="0" w:color="auto"/>
              <w:left w:val="single" w:sz="12" w:space="0" w:color="auto"/>
              <w:bottom w:val="single" w:sz="6" w:space="0" w:color="auto"/>
              <w:right w:val="nil"/>
            </w:tcBorders>
          </w:tcPr>
          <w:p w14:paraId="7193153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vertAlign w:val="superscript"/>
              </w:rPr>
            </w:pPr>
            <w:r>
              <w:rPr>
                <w:rFonts w:ascii="Nobel-Book" w:hAnsi="Nobel-Book"/>
                <w:color w:val="000000"/>
                <w:sz w:val="20"/>
              </w:rPr>
              <w:t>Velocidad máxima</w:t>
            </w:r>
            <w:r>
              <w:rPr>
                <w:rFonts w:ascii="Nobel-Book" w:hAnsi="Nobel-Book"/>
                <w:color w:val="000000"/>
                <w:sz w:val="20"/>
                <w:vertAlign w:val="superscript"/>
              </w:rPr>
              <w:t>5</w:t>
            </w:r>
          </w:p>
        </w:tc>
        <w:tc>
          <w:tcPr>
            <w:tcW w:w="1476" w:type="dxa"/>
            <w:tcBorders>
              <w:top w:val="single" w:sz="12" w:space="0" w:color="auto"/>
              <w:left w:val="nil"/>
              <w:bottom w:val="single" w:sz="6" w:space="0" w:color="auto"/>
              <w:right w:val="nil"/>
            </w:tcBorders>
          </w:tcPr>
          <w:p w14:paraId="32A19B4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125" w:type="dxa"/>
            <w:tcBorders>
              <w:top w:val="single" w:sz="12" w:space="0" w:color="auto"/>
              <w:left w:val="nil"/>
              <w:bottom w:val="single" w:sz="6" w:space="0" w:color="auto"/>
              <w:right w:val="nil"/>
            </w:tcBorders>
          </w:tcPr>
          <w:p w14:paraId="7CCF94F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718" w:type="dxa"/>
            <w:gridSpan w:val="2"/>
            <w:tcBorders>
              <w:top w:val="single" w:sz="12" w:space="0" w:color="auto"/>
              <w:left w:val="nil"/>
              <w:bottom w:val="single" w:sz="6" w:space="0" w:color="auto"/>
              <w:right w:val="single" w:sz="12" w:space="0" w:color="auto"/>
            </w:tcBorders>
          </w:tcPr>
          <w:p w14:paraId="42939AB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km/h</w:t>
            </w:r>
          </w:p>
        </w:tc>
        <w:tc>
          <w:tcPr>
            <w:tcW w:w="1928" w:type="dxa"/>
            <w:gridSpan w:val="2"/>
            <w:tcBorders>
              <w:top w:val="single" w:sz="12" w:space="0" w:color="auto"/>
              <w:left w:val="single" w:sz="12" w:space="0" w:color="auto"/>
              <w:bottom w:val="single" w:sz="6" w:space="0" w:color="auto"/>
              <w:right w:val="single" w:sz="12" w:space="0" w:color="auto"/>
            </w:tcBorders>
          </w:tcPr>
          <w:p w14:paraId="33A2E1B4"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200</w:t>
            </w:r>
          </w:p>
        </w:tc>
        <w:tc>
          <w:tcPr>
            <w:tcW w:w="1958" w:type="dxa"/>
            <w:gridSpan w:val="2"/>
            <w:tcBorders>
              <w:top w:val="single" w:sz="12" w:space="0" w:color="auto"/>
              <w:left w:val="single" w:sz="12" w:space="0" w:color="auto"/>
              <w:bottom w:val="single" w:sz="6" w:space="0" w:color="auto"/>
              <w:right w:val="single" w:sz="12" w:space="0" w:color="auto"/>
            </w:tcBorders>
          </w:tcPr>
          <w:p w14:paraId="0AB988F7" w14:textId="77777777" w:rsidR="007413C5" w:rsidRPr="00B941AB" w:rsidRDefault="007413C5" w:rsidP="006A67D1">
            <w:pPr>
              <w:autoSpaceDE w:val="0"/>
              <w:autoSpaceDN w:val="0"/>
              <w:adjustRightInd w:val="0"/>
              <w:spacing w:after="0" w:line="240" w:lineRule="auto"/>
              <w:jc w:val="center"/>
              <w:rPr>
                <w:rFonts w:ascii="Nobel-Book" w:hAnsi="Nobel-Book" w:cs="Nobel-Book"/>
                <w:color w:val="000000"/>
                <w:sz w:val="18"/>
                <w:szCs w:val="18"/>
              </w:rPr>
            </w:pPr>
            <w:r>
              <w:rPr>
                <w:rFonts w:ascii="Nobel-Book" w:hAnsi="Nobel-Book"/>
                <w:color w:val="000000"/>
                <w:sz w:val="18"/>
              </w:rPr>
              <w:t>230</w:t>
            </w:r>
          </w:p>
        </w:tc>
      </w:tr>
      <w:tr w:rsidR="007413C5" w:rsidRPr="00B941AB" w14:paraId="1E3AB1B5" w14:textId="77777777" w:rsidTr="006A67D1">
        <w:trPr>
          <w:trHeight w:val="139"/>
        </w:trPr>
        <w:tc>
          <w:tcPr>
            <w:tcW w:w="2098" w:type="dxa"/>
            <w:tcBorders>
              <w:top w:val="single" w:sz="6" w:space="0" w:color="auto"/>
              <w:left w:val="single" w:sz="12" w:space="0" w:color="auto"/>
              <w:bottom w:val="nil"/>
              <w:right w:val="single" w:sz="6" w:space="0" w:color="auto"/>
            </w:tcBorders>
          </w:tcPr>
          <w:p w14:paraId="3B593AC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vertAlign w:val="superscript"/>
              </w:rPr>
            </w:pPr>
            <w:r>
              <w:rPr>
                <w:rFonts w:ascii="Nobel-Book" w:hAnsi="Nobel-Book"/>
                <w:color w:val="000000"/>
                <w:sz w:val="20"/>
              </w:rPr>
              <w:t>Aceleración*</w:t>
            </w:r>
            <w:r>
              <w:rPr>
                <w:rFonts w:ascii="Nobel-Book" w:hAnsi="Nobel-Book"/>
                <w:color w:val="000000"/>
                <w:sz w:val="20"/>
                <w:vertAlign w:val="superscript"/>
              </w:rPr>
              <w:t>5</w:t>
            </w:r>
          </w:p>
        </w:tc>
        <w:tc>
          <w:tcPr>
            <w:tcW w:w="2601" w:type="dxa"/>
            <w:gridSpan w:val="2"/>
            <w:tcBorders>
              <w:top w:val="nil"/>
              <w:left w:val="nil"/>
              <w:bottom w:val="single" w:sz="6" w:space="0" w:color="auto"/>
              <w:right w:val="nil"/>
            </w:tcBorders>
          </w:tcPr>
          <w:p w14:paraId="6931C11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 xml:space="preserve">De 0 a 100 km/h </w:t>
            </w:r>
          </w:p>
        </w:tc>
        <w:tc>
          <w:tcPr>
            <w:tcW w:w="718" w:type="dxa"/>
            <w:gridSpan w:val="2"/>
            <w:tcBorders>
              <w:top w:val="single" w:sz="6" w:space="0" w:color="auto"/>
              <w:left w:val="nil"/>
              <w:bottom w:val="single" w:sz="6" w:space="0" w:color="auto"/>
              <w:right w:val="single" w:sz="12" w:space="0" w:color="auto"/>
            </w:tcBorders>
          </w:tcPr>
          <w:p w14:paraId="34C93113"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roofErr w:type="spellStart"/>
            <w:r>
              <w:rPr>
                <w:rFonts w:ascii="Nobel-Book" w:hAnsi="Nobel-Book"/>
                <w:color w:val="000000"/>
                <w:sz w:val="20"/>
              </w:rPr>
              <w:t>seg</w:t>
            </w:r>
            <w:proofErr w:type="spellEnd"/>
          </w:p>
        </w:tc>
        <w:tc>
          <w:tcPr>
            <w:tcW w:w="1928" w:type="dxa"/>
            <w:gridSpan w:val="2"/>
            <w:tcBorders>
              <w:top w:val="single" w:sz="6" w:space="0" w:color="auto"/>
              <w:left w:val="single" w:sz="12" w:space="0" w:color="auto"/>
              <w:bottom w:val="single" w:sz="6" w:space="0" w:color="auto"/>
              <w:right w:val="single" w:sz="12" w:space="0" w:color="auto"/>
            </w:tcBorders>
          </w:tcPr>
          <w:p w14:paraId="256C75B4"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8,3</w:t>
            </w:r>
          </w:p>
        </w:tc>
        <w:tc>
          <w:tcPr>
            <w:tcW w:w="1958" w:type="dxa"/>
            <w:gridSpan w:val="2"/>
            <w:tcBorders>
              <w:top w:val="single" w:sz="6" w:space="0" w:color="auto"/>
              <w:left w:val="single" w:sz="12" w:space="0" w:color="auto"/>
              <w:bottom w:val="single" w:sz="6" w:space="0" w:color="auto"/>
              <w:right w:val="single" w:sz="12" w:space="0" w:color="auto"/>
            </w:tcBorders>
          </w:tcPr>
          <w:p w14:paraId="4CEC3F06" w14:textId="77777777" w:rsidR="007413C5" w:rsidRPr="00B941AB" w:rsidRDefault="007413C5" w:rsidP="006A67D1">
            <w:pPr>
              <w:autoSpaceDE w:val="0"/>
              <w:autoSpaceDN w:val="0"/>
              <w:adjustRightInd w:val="0"/>
              <w:spacing w:after="0" w:line="240" w:lineRule="auto"/>
              <w:jc w:val="center"/>
              <w:rPr>
                <w:rFonts w:ascii="Nobel-Book" w:hAnsi="Nobel-Book" w:cs="Nobel-Book"/>
                <w:color w:val="000000"/>
                <w:sz w:val="18"/>
                <w:szCs w:val="18"/>
              </w:rPr>
            </w:pPr>
            <w:r>
              <w:rPr>
                <w:rFonts w:ascii="Nobel-Book" w:hAnsi="Nobel-Book"/>
                <w:color w:val="000000"/>
                <w:sz w:val="18"/>
              </w:rPr>
              <w:t>7,0</w:t>
            </w:r>
          </w:p>
        </w:tc>
      </w:tr>
      <w:tr w:rsidR="007413C5" w:rsidRPr="003C41F5" w14:paraId="2D7D2202" w14:textId="77777777" w:rsidTr="006A67D1">
        <w:trPr>
          <w:trHeight w:val="139"/>
        </w:trPr>
        <w:tc>
          <w:tcPr>
            <w:tcW w:w="3574" w:type="dxa"/>
            <w:gridSpan w:val="2"/>
            <w:tcBorders>
              <w:top w:val="nil"/>
              <w:left w:val="nil"/>
              <w:bottom w:val="nil"/>
              <w:right w:val="nil"/>
            </w:tcBorders>
          </w:tcPr>
          <w:p w14:paraId="4CC02F2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lastRenderedPageBreak/>
              <w:t>*5: Datos medidos en las propias instalaciones de Toyota</w:t>
            </w:r>
          </w:p>
        </w:tc>
        <w:tc>
          <w:tcPr>
            <w:tcW w:w="1125" w:type="dxa"/>
            <w:tcBorders>
              <w:top w:val="nil"/>
              <w:left w:val="nil"/>
              <w:bottom w:val="nil"/>
              <w:right w:val="nil"/>
            </w:tcBorders>
          </w:tcPr>
          <w:p w14:paraId="03DD4F6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718" w:type="dxa"/>
            <w:gridSpan w:val="2"/>
            <w:tcBorders>
              <w:top w:val="nil"/>
              <w:left w:val="nil"/>
              <w:bottom w:val="nil"/>
              <w:right w:val="nil"/>
            </w:tcBorders>
          </w:tcPr>
          <w:p w14:paraId="5C3ABA7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nil"/>
              <w:left w:val="nil"/>
              <w:bottom w:val="nil"/>
              <w:right w:val="nil"/>
            </w:tcBorders>
          </w:tcPr>
          <w:p w14:paraId="540F4D1A"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p>
        </w:tc>
        <w:tc>
          <w:tcPr>
            <w:tcW w:w="1958" w:type="dxa"/>
            <w:gridSpan w:val="2"/>
            <w:tcBorders>
              <w:top w:val="nil"/>
              <w:left w:val="nil"/>
              <w:bottom w:val="nil"/>
              <w:right w:val="nil"/>
            </w:tcBorders>
          </w:tcPr>
          <w:p w14:paraId="6A0DC64B"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p>
        </w:tc>
      </w:tr>
      <w:tr w:rsidR="007413C5" w:rsidRPr="003C41F5" w14:paraId="68661E9A" w14:textId="77777777" w:rsidTr="006A67D1">
        <w:trPr>
          <w:gridAfter w:val="1"/>
          <w:wAfter w:w="123" w:type="dxa"/>
          <w:trHeight w:val="139"/>
        </w:trPr>
        <w:tc>
          <w:tcPr>
            <w:tcW w:w="2098" w:type="dxa"/>
            <w:tcBorders>
              <w:top w:val="nil"/>
              <w:left w:val="nil"/>
              <w:bottom w:val="nil"/>
              <w:right w:val="nil"/>
            </w:tcBorders>
          </w:tcPr>
          <w:p w14:paraId="348E7CBF"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476" w:type="dxa"/>
            <w:tcBorders>
              <w:top w:val="nil"/>
              <w:left w:val="nil"/>
              <w:bottom w:val="nil"/>
              <w:right w:val="nil"/>
            </w:tcBorders>
          </w:tcPr>
          <w:p w14:paraId="595472F1"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125" w:type="dxa"/>
            <w:tcBorders>
              <w:top w:val="nil"/>
              <w:left w:val="nil"/>
              <w:bottom w:val="nil"/>
              <w:right w:val="nil"/>
            </w:tcBorders>
          </w:tcPr>
          <w:p w14:paraId="17CA734D"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595" w:type="dxa"/>
            <w:tcBorders>
              <w:top w:val="nil"/>
              <w:left w:val="nil"/>
              <w:bottom w:val="nil"/>
              <w:right w:val="nil"/>
            </w:tcBorders>
          </w:tcPr>
          <w:p w14:paraId="4CB60C17"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928" w:type="dxa"/>
            <w:gridSpan w:val="2"/>
            <w:tcBorders>
              <w:top w:val="nil"/>
              <w:left w:val="nil"/>
              <w:bottom w:val="nil"/>
              <w:right w:val="nil"/>
            </w:tcBorders>
          </w:tcPr>
          <w:p w14:paraId="7EFAB441"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r>
              <w:rPr>
                <w:rFonts w:ascii="Nobel-Book" w:hAnsi="Nobel-Book"/>
                <w:b/>
                <w:color w:val="000000"/>
                <w:sz w:val="20"/>
              </w:rPr>
              <w:t>IS 300h</w:t>
            </w:r>
          </w:p>
        </w:tc>
        <w:tc>
          <w:tcPr>
            <w:tcW w:w="1958" w:type="dxa"/>
            <w:gridSpan w:val="2"/>
            <w:tcBorders>
              <w:top w:val="nil"/>
              <w:left w:val="nil"/>
              <w:bottom w:val="nil"/>
              <w:right w:val="nil"/>
            </w:tcBorders>
          </w:tcPr>
          <w:p w14:paraId="72E22303"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r>
              <w:rPr>
                <w:rFonts w:ascii="Nobel-Book" w:hAnsi="Nobel-Book"/>
                <w:b/>
                <w:color w:val="000000"/>
                <w:sz w:val="20"/>
              </w:rPr>
              <w:t>IS 200t</w:t>
            </w:r>
          </w:p>
        </w:tc>
      </w:tr>
      <w:tr w:rsidR="007413C5" w:rsidRPr="003C41F5" w14:paraId="57662AB5" w14:textId="77777777" w:rsidTr="006A67D1">
        <w:trPr>
          <w:gridAfter w:val="1"/>
          <w:wAfter w:w="123" w:type="dxa"/>
          <w:trHeight w:val="139"/>
        </w:trPr>
        <w:tc>
          <w:tcPr>
            <w:tcW w:w="2098" w:type="dxa"/>
            <w:tcBorders>
              <w:top w:val="nil"/>
              <w:left w:val="nil"/>
              <w:bottom w:val="single" w:sz="12" w:space="0" w:color="auto"/>
              <w:right w:val="nil"/>
            </w:tcBorders>
            <w:shd w:val="clear" w:color="auto" w:fill="8DB3E2"/>
          </w:tcPr>
          <w:p w14:paraId="30B0E52B"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r>
              <w:rPr>
                <w:rFonts w:ascii="Nobel-Book" w:hAnsi="Nobel-Book"/>
                <w:b/>
                <w:color w:val="000000"/>
                <w:sz w:val="20"/>
              </w:rPr>
              <w:t>Chasis</w:t>
            </w:r>
          </w:p>
        </w:tc>
        <w:tc>
          <w:tcPr>
            <w:tcW w:w="1476" w:type="dxa"/>
            <w:tcBorders>
              <w:top w:val="nil"/>
              <w:left w:val="nil"/>
              <w:bottom w:val="single" w:sz="12" w:space="0" w:color="auto"/>
              <w:right w:val="nil"/>
            </w:tcBorders>
            <w:shd w:val="clear" w:color="auto" w:fill="8DB3E2"/>
          </w:tcPr>
          <w:p w14:paraId="0D5479B1"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1125" w:type="dxa"/>
            <w:tcBorders>
              <w:top w:val="nil"/>
              <w:left w:val="nil"/>
              <w:bottom w:val="single" w:sz="12" w:space="0" w:color="auto"/>
              <w:right w:val="nil"/>
            </w:tcBorders>
            <w:shd w:val="clear" w:color="auto" w:fill="8DB3E2"/>
          </w:tcPr>
          <w:p w14:paraId="7CCD3152"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595" w:type="dxa"/>
            <w:tcBorders>
              <w:top w:val="nil"/>
              <w:left w:val="nil"/>
              <w:bottom w:val="single" w:sz="12" w:space="0" w:color="auto"/>
              <w:right w:val="nil"/>
            </w:tcBorders>
            <w:shd w:val="clear" w:color="auto" w:fill="8DB3E2"/>
          </w:tcPr>
          <w:p w14:paraId="66EA1591"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1928" w:type="dxa"/>
            <w:gridSpan w:val="2"/>
            <w:tcBorders>
              <w:top w:val="nil"/>
              <w:left w:val="nil"/>
              <w:bottom w:val="nil"/>
              <w:right w:val="nil"/>
            </w:tcBorders>
            <w:shd w:val="clear" w:color="auto" w:fill="8DB3E2"/>
          </w:tcPr>
          <w:p w14:paraId="3D4A4267"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p>
        </w:tc>
        <w:tc>
          <w:tcPr>
            <w:tcW w:w="1958" w:type="dxa"/>
            <w:gridSpan w:val="2"/>
            <w:tcBorders>
              <w:top w:val="nil"/>
              <w:left w:val="nil"/>
              <w:bottom w:val="nil"/>
              <w:right w:val="nil"/>
            </w:tcBorders>
            <w:shd w:val="clear" w:color="auto" w:fill="8DB3E2"/>
          </w:tcPr>
          <w:p w14:paraId="64E24461"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p>
        </w:tc>
      </w:tr>
      <w:tr w:rsidR="007413C5" w:rsidRPr="003C41F5" w14:paraId="167A37E7" w14:textId="77777777" w:rsidTr="006A67D1">
        <w:trPr>
          <w:gridAfter w:val="1"/>
          <w:wAfter w:w="123" w:type="dxa"/>
          <w:trHeight w:val="139"/>
        </w:trPr>
        <w:tc>
          <w:tcPr>
            <w:tcW w:w="2098" w:type="dxa"/>
            <w:tcBorders>
              <w:top w:val="nil"/>
              <w:left w:val="single" w:sz="12" w:space="0" w:color="auto"/>
              <w:bottom w:val="single" w:sz="6" w:space="0" w:color="auto"/>
              <w:right w:val="single" w:sz="6" w:space="0" w:color="auto"/>
            </w:tcBorders>
          </w:tcPr>
          <w:p w14:paraId="05814A0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Transmisión</w:t>
            </w:r>
          </w:p>
        </w:tc>
        <w:tc>
          <w:tcPr>
            <w:tcW w:w="1476" w:type="dxa"/>
            <w:tcBorders>
              <w:top w:val="nil"/>
              <w:left w:val="nil"/>
              <w:bottom w:val="nil"/>
              <w:right w:val="nil"/>
            </w:tcBorders>
          </w:tcPr>
          <w:p w14:paraId="4C02CEE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Tipo</w:t>
            </w:r>
          </w:p>
        </w:tc>
        <w:tc>
          <w:tcPr>
            <w:tcW w:w="1125" w:type="dxa"/>
            <w:tcBorders>
              <w:top w:val="nil"/>
              <w:left w:val="nil"/>
              <w:bottom w:val="nil"/>
              <w:right w:val="nil"/>
            </w:tcBorders>
          </w:tcPr>
          <w:p w14:paraId="22C9641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595" w:type="dxa"/>
            <w:tcBorders>
              <w:top w:val="nil"/>
              <w:left w:val="nil"/>
              <w:bottom w:val="nil"/>
              <w:right w:val="nil"/>
            </w:tcBorders>
          </w:tcPr>
          <w:p w14:paraId="23129CB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single" w:sz="6" w:space="0" w:color="auto"/>
              <w:left w:val="single" w:sz="12" w:space="0" w:color="auto"/>
              <w:bottom w:val="single" w:sz="6" w:space="0" w:color="auto"/>
              <w:right w:val="single" w:sz="12" w:space="0" w:color="auto"/>
            </w:tcBorders>
          </w:tcPr>
          <w:p w14:paraId="1C127C0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e-CVT</w:t>
            </w:r>
          </w:p>
        </w:tc>
        <w:tc>
          <w:tcPr>
            <w:tcW w:w="1958" w:type="dxa"/>
            <w:gridSpan w:val="2"/>
            <w:tcBorders>
              <w:top w:val="single" w:sz="6" w:space="0" w:color="auto"/>
              <w:left w:val="single" w:sz="12" w:space="0" w:color="auto"/>
              <w:bottom w:val="single" w:sz="6" w:space="0" w:color="auto"/>
              <w:right w:val="single" w:sz="12" w:space="0" w:color="auto"/>
            </w:tcBorders>
          </w:tcPr>
          <w:p w14:paraId="0C2C31AC"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Automática</w:t>
            </w:r>
          </w:p>
        </w:tc>
      </w:tr>
      <w:tr w:rsidR="007413C5" w:rsidRPr="003C41F5" w14:paraId="6835611D" w14:textId="77777777" w:rsidTr="006A67D1">
        <w:trPr>
          <w:gridAfter w:val="1"/>
          <w:wAfter w:w="123" w:type="dxa"/>
          <w:trHeight w:val="139"/>
        </w:trPr>
        <w:tc>
          <w:tcPr>
            <w:tcW w:w="3574" w:type="dxa"/>
            <w:gridSpan w:val="2"/>
            <w:tcBorders>
              <w:top w:val="single" w:sz="6" w:space="0" w:color="auto"/>
              <w:left w:val="single" w:sz="12" w:space="0" w:color="auto"/>
              <w:bottom w:val="single" w:sz="6" w:space="0" w:color="auto"/>
              <w:right w:val="nil"/>
            </w:tcBorders>
          </w:tcPr>
          <w:p w14:paraId="69BF570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Tracción</w:t>
            </w:r>
          </w:p>
        </w:tc>
        <w:tc>
          <w:tcPr>
            <w:tcW w:w="1125" w:type="dxa"/>
            <w:tcBorders>
              <w:top w:val="single" w:sz="6" w:space="0" w:color="auto"/>
              <w:left w:val="nil"/>
              <w:bottom w:val="nil"/>
              <w:right w:val="nil"/>
            </w:tcBorders>
          </w:tcPr>
          <w:p w14:paraId="6C7ABDF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595" w:type="dxa"/>
            <w:tcBorders>
              <w:top w:val="single" w:sz="6" w:space="0" w:color="auto"/>
              <w:left w:val="nil"/>
              <w:bottom w:val="nil"/>
              <w:right w:val="single" w:sz="12" w:space="0" w:color="auto"/>
            </w:tcBorders>
          </w:tcPr>
          <w:p w14:paraId="3BD7D5A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single" w:sz="6" w:space="0" w:color="auto"/>
              <w:left w:val="single" w:sz="12" w:space="0" w:color="auto"/>
              <w:bottom w:val="single" w:sz="6" w:space="0" w:color="auto"/>
              <w:right w:val="single" w:sz="12" w:space="0" w:color="auto"/>
            </w:tcBorders>
          </w:tcPr>
          <w:p w14:paraId="622C1E70"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Tracción trasera</w:t>
            </w:r>
          </w:p>
        </w:tc>
        <w:tc>
          <w:tcPr>
            <w:tcW w:w="1958" w:type="dxa"/>
            <w:gridSpan w:val="2"/>
            <w:tcBorders>
              <w:top w:val="single" w:sz="6" w:space="0" w:color="auto"/>
              <w:left w:val="single" w:sz="12" w:space="0" w:color="auto"/>
              <w:bottom w:val="single" w:sz="6" w:space="0" w:color="auto"/>
              <w:right w:val="single" w:sz="12" w:space="0" w:color="auto"/>
            </w:tcBorders>
          </w:tcPr>
          <w:p w14:paraId="5198A66C"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Tracción trasera</w:t>
            </w:r>
          </w:p>
        </w:tc>
      </w:tr>
      <w:tr w:rsidR="007413C5" w:rsidRPr="003C41F5" w14:paraId="292A1C8D" w14:textId="77777777" w:rsidTr="006A67D1">
        <w:trPr>
          <w:gridAfter w:val="1"/>
          <w:wAfter w:w="123" w:type="dxa"/>
          <w:trHeight w:val="139"/>
        </w:trPr>
        <w:tc>
          <w:tcPr>
            <w:tcW w:w="2098" w:type="dxa"/>
            <w:tcBorders>
              <w:top w:val="single" w:sz="6" w:space="0" w:color="auto"/>
              <w:left w:val="single" w:sz="12" w:space="0" w:color="auto"/>
              <w:bottom w:val="nil"/>
              <w:right w:val="single" w:sz="6" w:space="0" w:color="auto"/>
            </w:tcBorders>
          </w:tcPr>
          <w:p w14:paraId="62DB743E"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Tipo de freno</w:t>
            </w:r>
          </w:p>
        </w:tc>
        <w:tc>
          <w:tcPr>
            <w:tcW w:w="1476" w:type="dxa"/>
            <w:tcBorders>
              <w:top w:val="single" w:sz="6" w:space="0" w:color="auto"/>
              <w:left w:val="nil"/>
              <w:bottom w:val="single" w:sz="6" w:space="0" w:color="auto"/>
              <w:right w:val="nil"/>
            </w:tcBorders>
          </w:tcPr>
          <w:p w14:paraId="18075F25"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Delantero</w:t>
            </w:r>
          </w:p>
        </w:tc>
        <w:tc>
          <w:tcPr>
            <w:tcW w:w="1125" w:type="dxa"/>
            <w:tcBorders>
              <w:top w:val="single" w:sz="6" w:space="0" w:color="auto"/>
              <w:left w:val="nil"/>
              <w:bottom w:val="single" w:sz="6" w:space="0" w:color="auto"/>
              <w:right w:val="nil"/>
            </w:tcBorders>
          </w:tcPr>
          <w:p w14:paraId="6DD9C22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595" w:type="dxa"/>
            <w:tcBorders>
              <w:top w:val="single" w:sz="6" w:space="0" w:color="auto"/>
              <w:left w:val="nil"/>
              <w:bottom w:val="single" w:sz="6" w:space="0" w:color="auto"/>
              <w:right w:val="nil"/>
            </w:tcBorders>
          </w:tcPr>
          <w:p w14:paraId="55F9C5A7"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single" w:sz="6" w:space="0" w:color="auto"/>
              <w:left w:val="single" w:sz="12" w:space="0" w:color="auto"/>
              <w:bottom w:val="single" w:sz="6" w:space="0" w:color="auto"/>
              <w:right w:val="single" w:sz="12" w:space="0" w:color="auto"/>
            </w:tcBorders>
          </w:tcPr>
          <w:p w14:paraId="6A208B21"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Discos ventilados</w:t>
            </w:r>
          </w:p>
        </w:tc>
        <w:tc>
          <w:tcPr>
            <w:tcW w:w="1958" w:type="dxa"/>
            <w:gridSpan w:val="2"/>
            <w:tcBorders>
              <w:top w:val="single" w:sz="6" w:space="0" w:color="auto"/>
              <w:left w:val="single" w:sz="12" w:space="0" w:color="auto"/>
              <w:bottom w:val="single" w:sz="6" w:space="0" w:color="auto"/>
              <w:right w:val="single" w:sz="12" w:space="0" w:color="auto"/>
            </w:tcBorders>
          </w:tcPr>
          <w:p w14:paraId="7D866DAA"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Discos ventilados</w:t>
            </w:r>
          </w:p>
        </w:tc>
      </w:tr>
      <w:tr w:rsidR="007413C5" w:rsidRPr="003C41F5" w14:paraId="1A28DC0D" w14:textId="77777777" w:rsidTr="006A67D1">
        <w:trPr>
          <w:gridAfter w:val="1"/>
          <w:wAfter w:w="123" w:type="dxa"/>
          <w:trHeight w:val="139"/>
        </w:trPr>
        <w:tc>
          <w:tcPr>
            <w:tcW w:w="2098" w:type="dxa"/>
            <w:tcBorders>
              <w:top w:val="nil"/>
              <w:left w:val="single" w:sz="12" w:space="0" w:color="auto"/>
              <w:bottom w:val="single" w:sz="6" w:space="0" w:color="auto"/>
              <w:right w:val="single" w:sz="6" w:space="0" w:color="auto"/>
            </w:tcBorders>
          </w:tcPr>
          <w:p w14:paraId="4F96288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476" w:type="dxa"/>
            <w:tcBorders>
              <w:top w:val="single" w:sz="6" w:space="0" w:color="auto"/>
              <w:left w:val="nil"/>
              <w:bottom w:val="single" w:sz="6" w:space="0" w:color="auto"/>
              <w:right w:val="nil"/>
            </w:tcBorders>
          </w:tcPr>
          <w:p w14:paraId="4E9EDFE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Trasero</w:t>
            </w:r>
          </w:p>
        </w:tc>
        <w:tc>
          <w:tcPr>
            <w:tcW w:w="1125" w:type="dxa"/>
            <w:tcBorders>
              <w:top w:val="nil"/>
              <w:left w:val="nil"/>
              <w:bottom w:val="nil"/>
              <w:right w:val="nil"/>
            </w:tcBorders>
          </w:tcPr>
          <w:p w14:paraId="40004E4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595" w:type="dxa"/>
            <w:tcBorders>
              <w:top w:val="nil"/>
              <w:left w:val="nil"/>
              <w:bottom w:val="nil"/>
              <w:right w:val="nil"/>
            </w:tcBorders>
          </w:tcPr>
          <w:p w14:paraId="66C6C2F7"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single" w:sz="6" w:space="0" w:color="auto"/>
              <w:left w:val="single" w:sz="12" w:space="0" w:color="auto"/>
              <w:bottom w:val="single" w:sz="6" w:space="0" w:color="auto"/>
              <w:right w:val="single" w:sz="12" w:space="0" w:color="auto"/>
            </w:tcBorders>
          </w:tcPr>
          <w:p w14:paraId="7232762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Discos ventilados</w:t>
            </w:r>
          </w:p>
        </w:tc>
        <w:tc>
          <w:tcPr>
            <w:tcW w:w="1958" w:type="dxa"/>
            <w:gridSpan w:val="2"/>
            <w:tcBorders>
              <w:top w:val="single" w:sz="6" w:space="0" w:color="auto"/>
              <w:left w:val="single" w:sz="12" w:space="0" w:color="auto"/>
              <w:bottom w:val="single" w:sz="6" w:space="0" w:color="auto"/>
              <w:right w:val="single" w:sz="12" w:space="0" w:color="auto"/>
            </w:tcBorders>
          </w:tcPr>
          <w:p w14:paraId="14EB18F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Discos ventilados</w:t>
            </w:r>
          </w:p>
        </w:tc>
      </w:tr>
      <w:tr w:rsidR="007413C5" w:rsidRPr="003C41F5" w14:paraId="2390C512" w14:textId="77777777" w:rsidTr="006A67D1">
        <w:trPr>
          <w:gridAfter w:val="1"/>
          <w:wAfter w:w="123" w:type="dxa"/>
          <w:trHeight w:val="139"/>
        </w:trPr>
        <w:tc>
          <w:tcPr>
            <w:tcW w:w="2098" w:type="dxa"/>
            <w:tcBorders>
              <w:top w:val="single" w:sz="6" w:space="0" w:color="auto"/>
              <w:left w:val="single" w:sz="12" w:space="0" w:color="auto"/>
              <w:bottom w:val="nil"/>
              <w:right w:val="nil"/>
            </w:tcBorders>
          </w:tcPr>
          <w:p w14:paraId="2C8E93EC"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Vueltas de volante de extremo a extremo de la dirección</w:t>
            </w:r>
          </w:p>
        </w:tc>
        <w:tc>
          <w:tcPr>
            <w:tcW w:w="1476" w:type="dxa"/>
            <w:tcBorders>
              <w:top w:val="single" w:sz="6" w:space="0" w:color="auto"/>
              <w:left w:val="single" w:sz="6" w:space="0" w:color="auto"/>
              <w:bottom w:val="single" w:sz="6" w:space="0" w:color="auto"/>
              <w:right w:val="nil"/>
            </w:tcBorders>
          </w:tcPr>
          <w:p w14:paraId="74CD9D39"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125" w:type="dxa"/>
            <w:tcBorders>
              <w:top w:val="single" w:sz="6" w:space="0" w:color="auto"/>
              <w:left w:val="nil"/>
              <w:bottom w:val="nil"/>
              <w:right w:val="nil"/>
            </w:tcBorders>
          </w:tcPr>
          <w:p w14:paraId="0F15816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595" w:type="dxa"/>
            <w:tcBorders>
              <w:top w:val="single" w:sz="6" w:space="0" w:color="auto"/>
              <w:left w:val="nil"/>
              <w:bottom w:val="nil"/>
              <w:right w:val="nil"/>
            </w:tcBorders>
          </w:tcPr>
          <w:p w14:paraId="4712234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3886" w:type="dxa"/>
            <w:gridSpan w:val="4"/>
            <w:tcBorders>
              <w:top w:val="single" w:sz="6" w:space="0" w:color="auto"/>
              <w:left w:val="single" w:sz="12" w:space="0" w:color="auto"/>
              <w:bottom w:val="single" w:sz="6" w:space="0" w:color="auto"/>
              <w:right w:val="single" w:sz="12" w:space="0" w:color="auto"/>
            </w:tcBorders>
          </w:tcPr>
          <w:p w14:paraId="1DDF88D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2,841</w:t>
            </w:r>
          </w:p>
        </w:tc>
      </w:tr>
      <w:tr w:rsidR="007413C5" w:rsidRPr="003C41F5" w14:paraId="6D2D7BE3" w14:textId="77777777" w:rsidTr="006A67D1">
        <w:trPr>
          <w:gridAfter w:val="1"/>
          <w:wAfter w:w="123" w:type="dxa"/>
          <w:trHeight w:val="139"/>
        </w:trPr>
        <w:tc>
          <w:tcPr>
            <w:tcW w:w="2098" w:type="dxa"/>
            <w:tcBorders>
              <w:top w:val="single" w:sz="6" w:space="0" w:color="auto"/>
              <w:left w:val="single" w:sz="12" w:space="0" w:color="auto"/>
              <w:bottom w:val="nil"/>
              <w:right w:val="single" w:sz="6" w:space="0" w:color="auto"/>
            </w:tcBorders>
          </w:tcPr>
          <w:p w14:paraId="03E502C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Radio mínimo de giro</w:t>
            </w:r>
          </w:p>
        </w:tc>
        <w:tc>
          <w:tcPr>
            <w:tcW w:w="1476" w:type="dxa"/>
            <w:tcBorders>
              <w:top w:val="single" w:sz="6" w:space="0" w:color="auto"/>
              <w:left w:val="nil"/>
              <w:bottom w:val="single" w:sz="6" w:space="0" w:color="auto"/>
              <w:right w:val="nil"/>
            </w:tcBorders>
          </w:tcPr>
          <w:p w14:paraId="03A871D3"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Neumático</w:t>
            </w:r>
          </w:p>
        </w:tc>
        <w:tc>
          <w:tcPr>
            <w:tcW w:w="1125" w:type="dxa"/>
            <w:tcBorders>
              <w:top w:val="single" w:sz="6" w:space="0" w:color="auto"/>
              <w:left w:val="nil"/>
              <w:bottom w:val="single" w:sz="6" w:space="0" w:color="auto"/>
              <w:right w:val="nil"/>
            </w:tcBorders>
          </w:tcPr>
          <w:p w14:paraId="702363D9"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595" w:type="dxa"/>
            <w:tcBorders>
              <w:top w:val="single" w:sz="6" w:space="0" w:color="auto"/>
              <w:left w:val="nil"/>
              <w:bottom w:val="single" w:sz="6" w:space="0" w:color="auto"/>
              <w:right w:val="single" w:sz="12" w:space="0" w:color="auto"/>
            </w:tcBorders>
          </w:tcPr>
          <w:p w14:paraId="18BA5E84"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m</w:t>
            </w:r>
          </w:p>
        </w:tc>
        <w:tc>
          <w:tcPr>
            <w:tcW w:w="3886" w:type="dxa"/>
            <w:gridSpan w:val="4"/>
            <w:tcBorders>
              <w:top w:val="single" w:sz="6" w:space="0" w:color="auto"/>
              <w:left w:val="single" w:sz="12" w:space="0" w:color="auto"/>
              <w:bottom w:val="single" w:sz="6" w:space="0" w:color="auto"/>
              <w:right w:val="single" w:sz="12" w:space="0" w:color="auto"/>
            </w:tcBorders>
          </w:tcPr>
          <w:p w14:paraId="40C8A9F9"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5,2</w:t>
            </w:r>
          </w:p>
        </w:tc>
      </w:tr>
      <w:tr w:rsidR="007413C5" w:rsidRPr="003C41F5" w14:paraId="076FC0DA" w14:textId="77777777" w:rsidTr="006A67D1">
        <w:trPr>
          <w:gridAfter w:val="1"/>
          <w:wAfter w:w="123" w:type="dxa"/>
          <w:trHeight w:val="139"/>
        </w:trPr>
        <w:tc>
          <w:tcPr>
            <w:tcW w:w="2098" w:type="dxa"/>
            <w:tcBorders>
              <w:top w:val="nil"/>
              <w:left w:val="nil"/>
              <w:bottom w:val="nil"/>
              <w:right w:val="nil"/>
            </w:tcBorders>
          </w:tcPr>
          <w:p w14:paraId="04F6A9C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476" w:type="dxa"/>
            <w:tcBorders>
              <w:top w:val="nil"/>
              <w:left w:val="nil"/>
              <w:bottom w:val="nil"/>
              <w:right w:val="nil"/>
            </w:tcBorders>
          </w:tcPr>
          <w:p w14:paraId="05DC09F1"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125" w:type="dxa"/>
            <w:tcBorders>
              <w:top w:val="nil"/>
              <w:left w:val="nil"/>
              <w:bottom w:val="nil"/>
              <w:right w:val="nil"/>
            </w:tcBorders>
          </w:tcPr>
          <w:p w14:paraId="6576237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595" w:type="dxa"/>
            <w:tcBorders>
              <w:top w:val="nil"/>
              <w:left w:val="nil"/>
              <w:bottom w:val="nil"/>
              <w:right w:val="nil"/>
            </w:tcBorders>
          </w:tcPr>
          <w:p w14:paraId="003A6512"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1928" w:type="dxa"/>
            <w:gridSpan w:val="2"/>
            <w:tcBorders>
              <w:top w:val="nil"/>
              <w:left w:val="nil"/>
              <w:bottom w:val="nil"/>
              <w:right w:val="nil"/>
            </w:tcBorders>
          </w:tcPr>
          <w:p w14:paraId="5B440DCC"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p>
        </w:tc>
        <w:tc>
          <w:tcPr>
            <w:tcW w:w="1958" w:type="dxa"/>
            <w:gridSpan w:val="2"/>
            <w:tcBorders>
              <w:top w:val="nil"/>
              <w:left w:val="nil"/>
              <w:bottom w:val="nil"/>
              <w:right w:val="nil"/>
            </w:tcBorders>
          </w:tcPr>
          <w:p w14:paraId="5CD23608"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p>
        </w:tc>
      </w:tr>
      <w:tr w:rsidR="007413C5" w:rsidRPr="003C41F5" w14:paraId="615A6463" w14:textId="77777777" w:rsidTr="006A67D1">
        <w:trPr>
          <w:gridAfter w:val="1"/>
          <w:wAfter w:w="123" w:type="dxa"/>
          <w:trHeight w:val="139"/>
        </w:trPr>
        <w:tc>
          <w:tcPr>
            <w:tcW w:w="2098" w:type="dxa"/>
            <w:tcBorders>
              <w:top w:val="nil"/>
              <w:left w:val="nil"/>
              <w:bottom w:val="nil"/>
              <w:right w:val="nil"/>
            </w:tcBorders>
          </w:tcPr>
          <w:p w14:paraId="65462CE8"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476" w:type="dxa"/>
            <w:tcBorders>
              <w:top w:val="nil"/>
              <w:left w:val="nil"/>
              <w:bottom w:val="nil"/>
              <w:right w:val="nil"/>
            </w:tcBorders>
          </w:tcPr>
          <w:p w14:paraId="5035A595"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125" w:type="dxa"/>
            <w:tcBorders>
              <w:top w:val="nil"/>
              <w:left w:val="nil"/>
              <w:bottom w:val="nil"/>
              <w:right w:val="nil"/>
            </w:tcBorders>
          </w:tcPr>
          <w:p w14:paraId="351E3526"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595" w:type="dxa"/>
            <w:tcBorders>
              <w:top w:val="nil"/>
              <w:left w:val="nil"/>
              <w:bottom w:val="nil"/>
              <w:right w:val="nil"/>
            </w:tcBorders>
          </w:tcPr>
          <w:p w14:paraId="62E9BB7C" w14:textId="77777777" w:rsidR="007413C5" w:rsidRPr="003C41F5" w:rsidRDefault="007413C5" w:rsidP="006A67D1">
            <w:pPr>
              <w:autoSpaceDE w:val="0"/>
              <w:autoSpaceDN w:val="0"/>
              <w:adjustRightInd w:val="0"/>
              <w:spacing w:after="0" w:line="240" w:lineRule="auto"/>
              <w:jc w:val="both"/>
              <w:rPr>
                <w:rFonts w:ascii="Nobel-Book" w:hAnsi="Nobel-Book" w:cs="Nobel-Book"/>
                <w:strike/>
                <w:color w:val="000000"/>
                <w:sz w:val="20"/>
                <w:szCs w:val="20"/>
              </w:rPr>
            </w:pPr>
          </w:p>
        </w:tc>
        <w:tc>
          <w:tcPr>
            <w:tcW w:w="1928" w:type="dxa"/>
            <w:gridSpan w:val="2"/>
            <w:tcBorders>
              <w:top w:val="nil"/>
              <w:left w:val="nil"/>
              <w:bottom w:val="nil"/>
              <w:right w:val="nil"/>
            </w:tcBorders>
          </w:tcPr>
          <w:p w14:paraId="3BCA653B"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r>
              <w:rPr>
                <w:rFonts w:ascii="Nobel-Book" w:hAnsi="Nobel-Book"/>
                <w:b/>
                <w:color w:val="000000"/>
                <w:sz w:val="20"/>
              </w:rPr>
              <w:t>IS 300h</w:t>
            </w:r>
          </w:p>
        </w:tc>
        <w:tc>
          <w:tcPr>
            <w:tcW w:w="1958" w:type="dxa"/>
            <w:gridSpan w:val="2"/>
            <w:tcBorders>
              <w:top w:val="nil"/>
              <w:left w:val="nil"/>
              <w:bottom w:val="nil"/>
              <w:right w:val="nil"/>
            </w:tcBorders>
          </w:tcPr>
          <w:p w14:paraId="5E9A5276"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r>
              <w:rPr>
                <w:rFonts w:ascii="Nobel-Book" w:hAnsi="Nobel-Book"/>
                <w:b/>
                <w:color w:val="000000"/>
                <w:sz w:val="20"/>
              </w:rPr>
              <w:t>IS 200t</w:t>
            </w:r>
          </w:p>
        </w:tc>
      </w:tr>
      <w:tr w:rsidR="007413C5" w:rsidRPr="003C41F5" w14:paraId="3C05303F" w14:textId="77777777" w:rsidTr="006A67D1">
        <w:trPr>
          <w:gridAfter w:val="1"/>
          <w:wAfter w:w="123" w:type="dxa"/>
          <w:trHeight w:val="139"/>
        </w:trPr>
        <w:tc>
          <w:tcPr>
            <w:tcW w:w="3574" w:type="dxa"/>
            <w:gridSpan w:val="2"/>
            <w:tcBorders>
              <w:top w:val="nil"/>
              <w:left w:val="nil"/>
              <w:bottom w:val="single" w:sz="4" w:space="0" w:color="auto"/>
              <w:right w:val="nil"/>
            </w:tcBorders>
            <w:shd w:val="clear" w:color="auto" w:fill="8DB3E2"/>
          </w:tcPr>
          <w:p w14:paraId="63CA1CE7"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r>
              <w:rPr>
                <w:rFonts w:ascii="Nobel-Book" w:hAnsi="Nobel-Book"/>
                <w:b/>
                <w:color w:val="000000"/>
                <w:sz w:val="20"/>
              </w:rPr>
              <w:t>Consumo de combustible y emisiones</w:t>
            </w:r>
          </w:p>
        </w:tc>
        <w:tc>
          <w:tcPr>
            <w:tcW w:w="1125" w:type="dxa"/>
            <w:tcBorders>
              <w:top w:val="nil"/>
              <w:left w:val="nil"/>
              <w:bottom w:val="single" w:sz="4" w:space="0" w:color="auto"/>
              <w:right w:val="nil"/>
            </w:tcBorders>
            <w:shd w:val="clear" w:color="auto" w:fill="8DB3E2"/>
          </w:tcPr>
          <w:p w14:paraId="5BC3BC2F"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595" w:type="dxa"/>
            <w:tcBorders>
              <w:top w:val="nil"/>
              <w:left w:val="nil"/>
              <w:bottom w:val="single" w:sz="4" w:space="0" w:color="auto"/>
              <w:right w:val="nil"/>
            </w:tcBorders>
            <w:shd w:val="clear" w:color="auto" w:fill="8DB3E2"/>
          </w:tcPr>
          <w:p w14:paraId="7F1730FC" w14:textId="77777777" w:rsidR="007413C5" w:rsidRPr="003C41F5" w:rsidRDefault="007413C5" w:rsidP="006A67D1">
            <w:pPr>
              <w:autoSpaceDE w:val="0"/>
              <w:autoSpaceDN w:val="0"/>
              <w:adjustRightInd w:val="0"/>
              <w:spacing w:after="0" w:line="240" w:lineRule="auto"/>
              <w:jc w:val="both"/>
              <w:rPr>
                <w:rFonts w:ascii="Nobel-Book" w:hAnsi="Nobel-Book" w:cs="Nobel-Book"/>
                <w:b/>
                <w:bCs/>
                <w:color w:val="000000"/>
                <w:sz w:val="20"/>
                <w:szCs w:val="20"/>
              </w:rPr>
            </w:pPr>
          </w:p>
        </w:tc>
        <w:tc>
          <w:tcPr>
            <w:tcW w:w="1928" w:type="dxa"/>
            <w:gridSpan w:val="2"/>
            <w:tcBorders>
              <w:top w:val="nil"/>
              <w:left w:val="nil"/>
              <w:bottom w:val="single" w:sz="4" w:space="0" w:color="auto"/>
              <w:right w:val="nil"/>
            </w:tcBorders>
            <w:shd w:val="clear" w:color="auto" w:fill="8DB3E2"/>
          </w:tcPr>
          <w:p w14:paraId="37BF328D"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p>
        </w:tc>
        <w:tc>
          <w:tcPr>
            <w:tcW w:w="1958" w:type="dxa"/>
            <w:gridSpan w:val="2"/>
            <w:tcBorders>
              <w:top w:val="nil"/>
              <w:left w:val="nil"/>
              <w:bottom w:val="single" w:sz="4" w:space="0" w:color="auto"/>
              <w:right w:val="nil"/>
            </w:tcBorders>
            <w:shd w:val="clear" w:color="auto" w:fill="8DB3E2"/>
          </w:tcPr>
          <w:p w14:paraId="3D032091" w14:textId="77777777" w:rsidR="007413C5" w:rsidRPr="003C41F5" w:rsidRDefault="007413C5" w:rsidP="006A67D1">
            <w:pPr>
              <w:autoSpaceDE w:val="0"/>
              <w:autoSpaceDN w:val="0"/>
              <w:adjustRightInd w:val="0"/>
              <w:spacing w:after="0" w:line="240" w:lineRule="auto"/>
              <w:jc w:val="center"/>
              <w:rPr>
                <w:rFonts w:ascii="Nobel-Book" w:hAnsi="Nobel-Book" w:cs="Nobel-Book"/>
                <w:b/>
                <w:bCs/>
                <w:color w:val="000000"/>
                <w:sz w:val="20"/>
                <w:szCs w:val="20"/>
              </w:rPr>
            </w:pPr>
          </w:p>
        </w:tc>
      </w:tr>
      <w:tr w:rsidR="007413C5" w:rsidRPr="003C41F5" w14:paraId="576818A1" w14:textId="77777777" w:rsidTr="006A67D1">
        <w:trPr>
          <w:gridAfter w:val="1"/>
          <w:wAfter w:w="123" w:type="dxa"/>
          <w:trHeight w:val="139"/>
        </w:trPr>
        <w:tc>
          <w:tcPr>
            <w:tcW w:w="2098" w:type="dxa"/>
            <w:tcBorders>
              <w:top w:val="single" w:sz="4" w:space="0" w:color="auto"/>
              <w:left w:val="single" w:sz="4" w:space="0" w:color="auto"/>
              <w:bottom w:val="nil"/>
              <w:right w:val="single" w:sz="6" w:space="0" w:color="auto"/>
            </w:tcBorders>
          </w:tcPr>
          <w:p w14:paraId="2E18A4FF"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Consumo de combustible</w:t>
            </w:r>
          </w:p>
        </w:tc>
        <w:tc>
          <w:tcPr>
            <w:tcW w:w="1476" w:type="dxa"/>
            <w:tcBorders>
              <w:top w:val="single" w:sz="4" w:space="0" w:color="auto"/>
              <w:left w:val="single" w:sz="6" w:space="0" w:color="auto"/>
              <w:bottom w:val="single" w:sz="6" w:space="0" w:color="auto"/>
              <w:right w:val="nil"/>
            </w:tcBorders>
          </w:tcPr>
          <w:p w14:paraId="027EA8C0"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Combinado</w:t>
            </w:r>
          </w:p>
        </w:tc>
        <w:tc>
          <w:tcPr>
            <w:tcW w:w="1720" w:type="dxa"/>
            <w:gridSpan w:val="2"/>
            <w:tcBorders>
              <w:top w:val="single" w:sz="4" w:space="0" w:color="auto"/>
              <w:left w:val="nil"/>
              <w:bottom w:val="single" w:sz="6" w:space="0" w:color="auto"/>
              <w:right w:val="single" w:sz="12" w:space="0" w:color="auto"/>
            </w:tcBorders>
          </w:tcPr>
          <w:p w14:paraId="501C869F" w14:textId="77777777" w:rsidR="007413C5" w:rsidRPr="003C41F5" w:rsidRDefault="007413C5" w:rsidP="006A67D1">
            <w:pPr>
              <w:autoSpaceDE w:val="0"/>
              <w:autoSpaceDN w:val="0"/>
              <w:adjustRightInd w:val="0"/>
              <w:spacing w:after="0" w:line="240" w:lineRule="auto"/>
              <w:jc w:val="right"/>
              <w:rPr>
                <w:rFonts w:ascii="Nobel-Book" w:hAnsi="Nobel-Book" w:cs="Nobel-Book"/>
                <w:color w:val="000000"/>
                <w:sz w:val="20"/>
                <w:szCs w:val="20"/>
              </w:rPr>
            </w:pPr>
            <w:r>
              <w:rPr>
                <w:rFonts w:ascii="Nobel-Book" w:hAnsi="Nobel-Book"/>
                <w:color w:val="000000"/>
                <w:sz w:val="20"/>
              </w:rPr>
              <w:t>l/100 km</w:t>
            </w:r>
          </w:p>
        </w:tc>
        <w:tc>
          <w:tcPr>
            <w:tcW w:w="1928" w:type="dxa"/>
            <w:gridSpan w:val="2"/>
            <w:tcBorders>
              <w:top w:val="single" w:sz="4" w:space="0" w:color="auto"/>
              <w:left w:val="single" w:sz="12" w:space="0" w:color="auto"/>
              <w:bottom w:val="single" w:sz="6" w:space="0" w:color="auto"/>
              <w:right w:val="single" w:sz="12" w:space="0" w:color="auto"/>
            </w:tcBorders>
            <w:shd w:val="clear" w:color="auto" w:fill="FFFFFF"/>
          </w:tcPr>
          <w:p w14:paraId="7165566E"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Desde 4,3</w:t>
            </w:r>
          </w:p>
        </w:tc>
        <w:tc>
          <w:tcPr>
            <w:tcW w:w="1958" w:type="dxa"/>
            <w:gridSpan w:val="2"/>
            <w:tcBorders>
              <w:top w:val="single" w:sz="4" w:space="0" w:color="auto"/>
              <w:left w:val="single" w:sz="12" w:space="0" w:color="auto"/>
              <w:bottom w:val="single" w:sz="6" w:space="0" w:color="auto"/>
              <w:right w:val="single" w:sz="4" w:space="0" w:color="auto"/>
            </w:tcBorders>
            <w:shd w:val="clear" w:color="auto" w:fill="FFFFFF"/>
          </w:tcPr>
          <w:p w14:paraId="57B1B48B"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Desde 7,0</w:t>
            </w:r>
          </w:p>
        </w:tc>
      </w:tr>
      <w:tr w:rsidR="007413C5" w:rsidRPr="003C41F5" w14:paraId="3546F601" w14:textId="77777777" w:rsidTr="006A67D1">
        <w:trPr>
          <w:gridAfter w:val="1"/>
          <w:wAfter w:w="123" w:type="dxa"/>
          <w:trHeight w:val="139"/>
        </w:trPr>
        <w:tc>
          <w:tcPr>
            <w:tcW w:w="2098" w:type="dxa"/>
            <w:tcBorders>
              <w:top w:val="single" w:sz="6" w:space="0" w:color="auto"/>
              <w:left w:val="single" w:sz="4" w:space="0" w:color="auto"/>
              <w:bottom w:val="single" w:sz="4" w:space="0" w:color="auto"/>
              <w:right w:val="single" w:sz="6" w:space="0" w:color="auto"/>
            </w:tcBorders>
          </w:tcPr>
          <w:p w14:paraId="4F85B40D"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Emisiones de CO</w:t>
            </w:r>
            <w:r>
              <w:rPr>
                <w:rFonts w:ascii="Nobel-Book" w:hAnsi="Nobel-Book"/>
                <w:color w:val="000000"/>
                <w:sz w:val="20"/>
                <w:vertAlign w:val="subscript"/>
              </w:rPr>
              <w:t>2</w:t>
            </w:r>
          </w:p>
        </w:tc>
        <w:tc>
          <w:tcPr>
            <w:tcW w:w="1476" w:type="dxa"/>
            <w:tcBorders>
              <w:top w:val="single" w:sz="6" w:space="0" w:color="auto"/>
              <w:left w:val="single" w:sz="6" w:space="0" w:color="auto"/>
              <w:bottom w:val="single" w:sz="4" w:space="0" w:color="auto"/>
              <w:right w:val="nil"/>
            </w:tcBorders>
          </w:tcPr>
          <w:p w14:paraId="57592F36"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Combinado</w:t>
            </w:r>
          </w:p>
        </w:tc>
        <w:tc>
          <w:tcPr>
            <w:tcW w:w="1125" w:type="dxa"/>
            <w:tcBorders>
              <w:top w:val="single" w:sz="6" w:space="0" w:color="auto"/>
              <w:left w:val="nil"/>
              <w:bottom w:val="single" w:sz="4" w:space="0" w:color="auto"/>
              <w:right w:val="nil"/>
            </w:tcBorders>
          </w:tcPr>
          <w:p w14:paraId="13751851"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p>
        </w:tc>
        <w:tc>
          <w:tcPr>
            <w:tcW w:w="595" w:type="dxa"/>
            <w:tcBorders>
              <w:top w:val="single" w:sz="6" w:space="0" w:color="auto"/>
              <w:left w:val="nil"/>
              <w:bottom w:val="single" w:sz="4" w:space="0" w:color="auto"/>
              <w:right w:val="single" w:sz="12" w:space="0" w:color="auto"/>
            </w:tcBorders>
          </w:tcPr>
          <w:p w14:paraId="0E328BE8" w14:textId="77777777" w:rsidR="007413C5" w:rsidRPr="003C41F5" w:rsidRDefault="007413C5" w:rsidP="006A67D1">
            <w:pPr>
              <w:autoSpaceDE w:val="0"/>
              <w:autoSpaceDN w:val="0"/>
              <w:adjustRightInd w:val="0"/>
              <w:spacing w:after="0" w:line="240" w:lineRule="auto"/>
              <w:jc w:val="both"/>
              <w:rPr>
                <w:rFonts w:ascii="Nobel-Book" w:hAnsi="Nobel-Book" w:cs="Nobel-Book"/>
                <w:color w:val="000000"/>
                <w:sz w:val="20"/>
                <w:szCs w:val="20"/>
              </w:rPr>
            </w:pPr>
            <w:r>
              <w:rPr>
                <w:rFonts w:ascii="Nobel-Book" w:hAnsi="Nobel-Book"/>
                <w:color w:val="000000"/>
                <w:sz w:val="20"/>
              </w:rPr>
              <w:t>g/km</w:t>
            </w:r>
          </w:p>
        </w:tc>
        <w:tc>
          <w:tcPr>
            <w:tcW w:w="1928" w:type="dxa"/>
            <w:gridSpan w:val="2"/>
            <w:tcBorders>
              <w:top w:val="single" w:sz="6" w:space="0" w:color="auto"/>
              <w:left w:val="single" w:sz="12" w:space="0" w:color="auto"/>
              <w:bottom w:val="single" w:sz="4" w:space="0" w:color="auto"/>
              <w:right w:val="single" w:sz="12" w:space="0" w:color="auto"/>
            </w:tcBorders>
            <w:shd w:val="clear" w:color="auto" w:fill="FFFFFF"/>
          </w:tcPr>
          <w:p w14:paraId="442E0AC3"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Desde 97</w:t>
            </w:r>
          </w:p>
        </w:tc>
        <w:tc>
          <w:tcPr>
            <w:tcW w:w="1958" w:type="dxa"/>
            <w:gridSpan w:val="2"/>
            <w:tcBorders>
              <w:top w:val="single" w:sz="6" w:space="0" w:color="auto"/>
              <w:left w:val="single" w:sz="12" w:space="0" w:color="auto"/>
              <w:bottom w:val="single" w:sz="4" w:space="0" w:color="auto"/>
              <w:right w:val="single" w:sz="4" w:space="0" w:color="auto"/>
            </w:tcBorders>
            <w:shd w:val="clear" w:color="auto" w:fill="FFFFFF"/>
          </w:tcPr>
          <w:p w14:paraId="355FBF9F" w14:textId="77777777" w:rsidR="007413C5" w:rsidRPr="003C41F5" w:rsidRDefault="007413C5" w:rsidP="006A67D1">
            <w:pPr>
              <w:autoSpaceDE w:val="0"/>
              <w:autoSpaceDN w:val="0"/>
              <w:adjustRightInd w:val="0"/>
              <w:spacing w:after="0" w:line="240" w:lineRule="auto"/>
              <w:jc w:val="center"/>
              <w:rPr>
                <w:rFonts w:ascii="Nobel-Book" w:hAnsi="Nobel-Book" w:cs="Nobel-Book"/>
                <w:color w:val="000000"/>
                <w:sz w:val="20"/>
                <w:szCs w:val="20"/>
              </w:rPr>
            </w:pPr>
            <w:r>
              <w:rPr>
                <w:rFonts w:ascii="Nobel-Book" w:hAnsi="Nobel-Book"/>
                <w:color w:val="000000"/>
                <w:sz w:val="20"/>
              </w:rPr>
              <w:t>Desde 162</w:t>
            </w:r>
          </w:p>
        </w:tc>
      </w:tr>
    </w:tbl>
    <w:p w14:paraId="7E584386" w14:textId="77777777" w:rsidR="007413C5" w:rsidRPr="003C41F5" w:rsidRDefault="007413C5" w:rsidP="007413C5">
      <w:pPr>
        <w:widowControl w:val="0"/>
        <w:suppressAutoHyphens/>
        <w:autoSpaceDE w:val="0"/>
        <w:autoSpaceDN w:val="0"/>
        <w:adjustRightInd w:val="0"/>
        <w:textAlignment w:val="center"/>
        <w:rPr>
          <w:rFonts w:ascii="Nobel-Book" w:hAnsi="Nobel-Book" w:cs="Nobel-Book"/>
          <w:color w:val="000000"/>
          <w:spacing w:val="-2"/>
          <w:sz w:val="20"/>
          <w:szCs w:val="20"/>
        </w:rPr>
      </w:pPr>
    </w:p>
    <w:p w14:paraId="1B23709B" w14:textId="77777777" w:rsidR="007413C5" w:rsidRPr="003C41F5" w:rsidRDefault="007413C5" w:rsidP="007413C5">
      <w:pPr>
        <w:widowControl w:val="0"/>
        <w:suppressAutoHyphens/>
        <w:autoSpaceDE w:val="0"/>
        <w:autoSpaceDN w:val="0"/>
        <w:adjustRightInd w:val="0"/>
        <w:spacing w:after="0" w:line="240" w:lineRule="auto"/>
        <w:textAlignment w:val="center"/>
        <w:rPr>
          <w:rFonts w:ascii="Nobel-Book" w:hAnsi="Nobel-Book" w:cs="Nobel-Book"/>
          <w:color w:val="000000"/>
          <w:spacing w:val="-2"/>
          <w:sz w:val="20"/>
          <w:szCs w:val="20"/>
        </w:rPr>
      </w:pPr>
    </w:p>
    <w:p w14:paraId="39A3A6C7" w14:textId="77777777" w:rsidR="007413C5" w:rsidRPr="003C41F5" w:rsidRDefault="007413C5" w:rsidP="007413C5">
      <w:pPr>
        <w:spacing w:after="0"/>
        <w:rPr>
          <w:rFonts w:ascii="Nobel-Book" w:hAnsi="Nobel-Book" w:cs="Nobel-Book"/>
          <w:sz w:val="20"/>
          <w:szCs w:val="20"/>
        </w:rPr>
      </w:pPr>
    </w:p>
    <w:p w14:paraId="5641EA2C" w14:textId="77777777" w:rsidR="007413C5" w:rsidRPr="00C626EB" w:rsidRDefault="007413C5" w:rsidP="007413C5">
      <w:pPr>
        <w:spacing w:line="360" w:lineRule="auto"/>
        <w:rPr>
          <w:rFonts w:ascii="Nobel-Book" w:hAnsi="Nobel-Book" w:cs="Nobel-Book"/>
          <w:sz w:val="24"/>
          <w:szCs w:val="24"/>
        </w:rPr>
      </w:pPr>
    </w:p>
    <w:p w14:paraId="39C17792" w14:textId="77777777" w:rsidR="006A67D1" w:rsidRDefault="006A67D1"/>
    <w:sectPr w:rsidR="006A67D1" w:rsidSect="006A67D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E687" w14:textId="77777777" w:rsidR="00B26542" w:rsidRDefault="00B26542">
      <w:pPr>
        <w:spacing w:after="0" w:line="240" w:lineRule="auto"/>
      </w:pPr>
      <w:r>
        <w:separator/>
      </w:r>
    </w:p>
  </w:endnote>
  <w:endnote w:type="continuationSeparator" w:id="0">
    <w:p w14:paraId="5DF74772" w14:textId="77777777" w:rsidR="00B26542" w:rsidRDefault="00B2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obel-Book">
    <w:panose1 w:val="02000503040000020004"/>
    <w:charset w:val="00"/>
    <w:family w:val="auto"/>
    <w:pitch w:val="variable"/>
    <w:sig w:usb0="A0002AA7" w:usb1="00000040" w:usb2="00000000" w:usb3="00000000" w:csb0="000001FF" w:csb1="00000000"/>
  </w:font>
  <w:font w:name="Nobel-Bold">
    <w:altName w:val="Times New Roman"/>
    <w:panose1 w:val="02000503050000020004"/>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925311"/>
      <w:docPartObj>
        <w:docPartGallery w:val="Page Numbers (Bottom of Page)"/>
        <w:docPartUnique/>
      </w:docPartObj>
    </w:sdtPr>
    <w:sdtEndPr>
      <w:rPr>
        <w:rFonts w:ascii="Nobel-Book" w:hAnsi="Nobel-Book" w:cs="Nobel-Book"/>
        <w:noProof/>
        <w:sz w:val="20"/>
      </w:rPr>
    </w:sdtEndPr>
    <w:sdtContent>
      <w:p w14:paraId="59B7A9CB" w14:textId="3190A72D" w:rsidR="006A67D1" w:rsidRPr="007060C8" w:rsidRDefault="006A67D1">
        <w:pPr>
          <w:pStyle w:val="Footer"/>
          <w:jc w:val="right"/>
          <w:rPr>
            <w:rFonts w:ascii="Nobel-Book" w:hAnsi="Nobel-Book" w:cs="Nobel-Book"/>
            <w:sz w:val="20"/>
          </w:rPr>
        </w:pPr>
        <w:r w:rsidRPr="007060C8">
          <w:rPr>
            <w:rFonts w:ascii="Nobel-Book" w:hAnsi="Nobel-Book" w:cs="Nobel-Book"/>
            <w:sz w:val="20"/>
          </w:rPr>
          <w:fldChar w:fldCharType="begin"/>
        </w:r>
        <w:r w:rsidRPr="007060C8">
          <w:rPr>
            <w:rFonts w:ascii="Nobel-Book" w:hAnsi="Nobel-Book" w:cs="Nobel-Book"/>
            <w:sz w:val="20"/>
          </w:rPr>
          <w:instrText xml:space="preserve"> PAGE   \* MERGEFORMAT </w:instrText>
        </w:r>
        <w:r w:rsidRPr="007060C8">
          <w:rPr>
            <w:rFonts w:ascii="Nobel-Book" w:hAnsi="Nobel-Book" w:cs="Nobel-Book"/>
            <w:sz w:val="20"/>
          </w:rPr>
          <w:fldChar w:fldCharType="separate"/>
        </w:r>
        <w:r w:rsidR="00A569D5">
          <w:rPr>
            <w:rFonts w:ascii="Nobel-Book" w:hAnsi="Nobel-Book" w:cs="Nobel-Book"/>
            <w:noProof/>
            <w:sz w:val="20"/>
          </w:rPr>
          <w:t>18</w:t>
        </w:r>
        <w:r w:rsidRPr="007060C8">
          <w:rPr>
            <w:rFonts w:ascii="Nobel-Book" w:hAnsi="Nobel-Book" w:cs="Nobel-Book"/>
            <w:noProof/>
            <w:sz w:val="20"/>
          </w:rPr>
          <w:fldChar w:fldCharType="end"/>
        </w:r>
      </w:p>
    </w:sdtContent>
  </w:sdt>
  <w:p w14:paraId="75F9B5BF" w14:textId="77777777" w:rsidR="006A67D1" w:rsidRDefault="006A6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F444" w14:textId="77777777" w:rsidR="00B26542" w:rsidRDefault="00B26542">
      <w:pPr>
        <w:spacing w:after="0" w:line="240" w:lineRule="auto"/>
      </w:pPr>
      <w:r>
        <w:separator/>
      </w:r>
    </w:p>
  </w:footnote>
  <w:footnote w:type="continuationSeparator" w:id="0">
    <w:p w14:paraId="4D0EECD6" w14:textId="77777777" w:rsidR="00B26542" w:rsidRDefault="00B2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0B46" w14:textId="77777777" w:rsidR="006A67D1" w:rsidRPr="001D40B3" w:rsidRDefault="006A67D1" w:rsidP="001D40B3">
    <w:pPr>
      <w:pStyle w:val="Header"/>
      <w:pBdr>
        <w:bottom w:val="single" w:sz="4" w:space="1" w:color="auto"/>
      </w:pBdr>
      <w:rPr>
        <w:rFonts w:ascii="Nobel-Book" w:hAnsi="Nobel-Book" w:cs="Nobel-Book"/>
      </w:rPr>
    </w:pPr>
    <w:proofErr w:type="spellStart"/>
    <w:r>
      <w:rPr>
        <w:rFonts w:ascii="Nobel-Book" w:hAnsi="Nobel-Book"/>
      </w:rPr>
      <w:t>Lexus</w:t>
    </w:r>
    <w:proofErr w:type="spellEnd"/>
    <w:r>
      <w:rPr>
        <w:rFonts w:ascii="Nobel-Book" w:hAnsi="Nobel-Book"/>
      </w:rPr>
      <w:t xml:space="preserve"> IS 2017 – Dossier de prensa EU DPL – Enero 2017</w:t>
    </w:r>
  </w:p>
  <w:p w14:paraId="48174B7B" w14:textId="77777777" w:rsidR="006A67D1" w:rsidRDefault="006A6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41FD"/>
    <w:multiLevelType w:val="hybridMultilevel"/>
    <w:tmpl w:val="912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C5023"/>
    <w:multiLevelType w:val="hybridMultilevel"/>
    <w:tmpl w:val="40B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534F9"/>
    <w:multiLevelType w:val="hybridMultilevel"/>
    <w:tmpl w:val="022E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929A9"/>
    <w:multiLevelType w:val="hybridMultilevel"/>
    <w:tmpl w:val="3014FB16"/>
    <w:lvl w:ilvl="0" w:tplc="5EC421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D0018C"/>
    <w:multiLevelType w:val="hybridMultilevel"/>
    <w:tmpl w:val="299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F3058"/>
    <w:multiLevelType w:val="hybridMultilevel"/>
    <w:tmpl w:val="AA6A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C5"/>
    <w:rsid w:val="000A33FE"/>
    <w:rsid w:val="000F78AB"/>
    <w:rsid w:val="00122EE4"/>
    <w:rsid w:val="001825D9"/>
    <w:rsid w:val="001C5DEF"/>
    <w:rsid w:val="001D40B3"/>
    <w:rsid w:val="002C1449"/>
    <w:rsid w:val="004E3B52"/>
    <w:rsid w:val="005B18F5"/>
    <w:rsid w:val="006A67D1"/>
    <w:rsid w:val="006C1FE1"/>
    <w:rsid w:val="006F2BA6"/>
    <w:rsid w:val="007413C5"/>
    <w:rsid w:val="0083044F"/>
    <w:rsid w:val="00A00108"/>
    <w:rsid w:val="00A569D5"/>
    <w:rsid w:val="00AA7950"/>
    <w:rsid w:val="00AE5DF9"/>
    <w:rsid w:val="00AF2948"/>
    <w:rsid w:val="00B26542"/>
    <w:rsid w:val="00CB615A"/>
    <w:rsid w:val="00CD247F"/>
    <w:rsid w:val="00CF5C80"/>
    <w:rsid w:val="00D33728"/>
    <w:rsid w:val="00D64E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A996"/>
  <w15:docId w15:val="{CE522854-EF7E-4B6E-8A7F-6C9A2DF8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C5"/>
    <w:pPr>
      <w:spacing w:after="160" w:line="259" w:lineRule="auto"/>
      <w:ind w:left="720"/>
      <w:contextualSpacing/>
    </w:pPr>
    <w:rPr>
      <w:rFonts w:eastAsia="MS Mincho"/>
    </w:rPr>
  </w:style>
  <w:style w:type="character" w:styleId="CommentReference">
    <w:name w:val="annotation reference"/>
    <w:basedOn w:val="DefaultParagraphFont"/>
    <w:uiPriority w:val="99"/>
    <w:semiHidden/>
    <w:unhideWhenUsed/>
    <w:rsid w:val="007413C5"/>
    <w:rPr>
      <w:sz w:val="16"/>
      <w:szCs w:val="16"/>
    </w:rPr>
  </w:style>
  <w:style w:type="paragraph" w:styleId="CommentText">
    <w:name w:val="annotation text"/>
    <w:basedOn w:val="Normal"/>
    <w:link w:val="CommentTextChar"/>
    <w:uiPriority w:val="99"/>
    <w:semiHidden/>
    <w:unhideWhenUsed/>
    <w:rsid w:val="007413C5"/>
    <w:pPr>
      <w:spacing w:after="160"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7413C5"/>
    <w:rPr>
      <w:rFonts w:eastAsia="MS Mincho"/>
      <w:sz w:val="20"/>
      <w:szCs w:val="20"/>
    </w:rPr>
  </w:style>
  <w:style w:type="paragraph" w:styleId="Header">
    <w:name w:val="header"/>
    <w:basedOn w:val="Normal"/>
    <w:link w:val="HeaderChar"/>
    <w:uiPriority w:val="99"/>
    <w:unhideWhenUsed/>
    <w:rsid w:val="007413C5"/>
    <w:pPr>
      <w:tabs>
        <w:tab w:val="center" w:pos="4513"/>
        <w:tab w:val="right" w:pos="9026"/>
      </w:tabs>
      <w:spacing w:after="0" w:line="240" w:lineRule="auto"/>
    </w:pPr>
    <w:rPr>
      <w:rFonts w:eastAsia="MS Mincho"/>
    </w:rPr>
  </w:style>
  <w:style w:type="character" w:customStyle="1" w:styleId="HeaderChar">
    <w:name w:val="Header Char"/>
    <w:basedOn w:val="DefaultParagraphFont"/>
    <w:link w:val="Header"/>
    <w:uiPriority w:val="99"/>
    <w:rsid w:val="007413C5"/>
    <w:rPr>
      <w:rFonts w:eastAsia="MS Mincho"/>
    </w:rPr>
  </w:style>
  <w:style w:type="paragraph" w:styleId="Footer">
    <w:name w:val="footer"/>
    <w:basedOn w:val="Normal"/>
    <w:link w:val="FooterChar"/>
    <w:uiPriority w:val="99"/>
    <w:unhideWhenUsed/>
    <w:rsid w:val="007413C5"/>
    <w:pPr>
      <w:tabs>
        <w:tab w:val="center" w:pos="4513"/>
        <w:tab w:val="right" w:pos="9026"/>
      </w:tabs>
      <w:spacing w:after="0" w:line="240" w:lineRule="auto"/>
    </w:pPr>
    <w:rPr>
      <w:rFonts w:eastAsia="MS Mincho"/>
    </w:rPr>
  </w:style>
  <w:style w:type="character" w:customStyle="1" w:styleId="FooterChar">
    <w:name w:val="Footer Char"/>
    <w:basedOn w:val="DefaultParagraphFont"/>
    <w:link w:val="Footer"/>
    <w:uiPriority w:val="99"/>
    <w:rsid w:val="007413C5"/>
    <w:rPr>
      <w:rFonts w:eastAsia="MS Mincho"/>
    </w:rPr>
  </w:style>
  <w:style w:type="paragraph" w:styleId="BalloonText">
    <w:name w:val="Balloon Text"/>
    <w:basedOn w:val="Normal"/>
    <w:link w:val="BalloonTextChar"/>
    <w:uiPriority w:val="99"/>
    <w:semiHidden/>
    <w:unhideWhenUsed/>
    <w:rsid w:val="0074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C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13C5"/>
    <w:pPr>
      <w:spacing w:after="200"/>
    </w:pPr>
    <w:rPr>
      <w:rFonts w:eastAsiaTheme="minorHAnsi"/>
      <w:b/>
      <w:bCs/>
    </w:rPr>
  </w:style>
  <w:style w:type="character" w:customStyle="1" w:styleId="CommentSubjectChar">
    <w:name w:val="Comment Subject Char"/>
    <w:basedOn w:val="CommentTextChar"/>
    <w:link w:val="CommentSubject"/>
    <w:uiPriority w:val="99"/>
    <w:semiHidden/>
    <w:rsid w:val="007413C5"/>
    <w:rPr>
      <w:rFonts w:eastAsia="MS Mincho"/>
      <w:b/>
      <w:bCs/>
      <w:sz w:val="20"/>
      <w:szCs w:val="20"/>
    </w:rPr>
  </w:style>
  <w:style w:type="paragraph" w:styleId="BodyText">
    <w:name w:val="Body Text"/>
    <w:basedOn w:val="Normal"/>
    <w:link w:val="BodyTextChar"/>
    <w:uiPriority w:val="99"/>
    <w:unhideWhenUsed/>
    <w:rsid w:val="005B18F5"/>
    <w:pPr>
      <w:spacing w:line="360" w:lineRule="auto"/>
    </w:pPr>
    <w:rPr>
      <w:rFonts w:ascii="Nobel-Book" w:hAnsi="Nobel-Book"/>
      <w:sz w:val="24"/>
    </w:rPr>
  </w:style>
  <w:style w:type="character" w:customStyle="1" w:styleId="BodyTextChar">
    <w:name w:val="Body Text Char"/>
    <w:basedOn w:val="DefaultParagraphFont"/>
    <w:link w:val="BodyText"/>
    <w:uiPriority w:val="99"/>
    <w:rsid w:val="005B18F5"/>
    <w:rPr>
      <w:rFonts w:ascii="Nobel-Book" w:hAnsi="Nobe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73199">
      <w:bodyDiv w:val="1"/>
      <w:marLeft w:val="0"/>
      <w:marRight w:val="0"/>
      <w:marTop w:val="0"/>
      <w:marBottom w:val="0"/>
      <w:divBdr>
        <w:top w:val="none" w:sz="0" w:space="0" w:color="auto"/>
        <w:left w:val="none" w:sz="0" w:space="0" w:color="auto"/>
        <w:bottom w:val="none" w:sz="0" w:space="0" w:color="auto"/>
        <w:right w:val="none" w:sz="0" w:space="0" w:color="auto"/>
      </w:divBdr>
    </w:div>
    <w:div w:id="418866798">
      <w:bodyDiv w:val="1"/>
      <w:marLeft w:val="0"/>
      <w:marRight w:val="0"/>
      <w:marTop w:val="0"/>
      <w:marBottom w:val="0"/>
      <w:divBdr>
        <w:top w:val="none" w:sz="0" w:space="0" w:color="auto"/>
        <w:left w:val="none" w:sz="0" w:space="0" w:color="auto"/>
        <w:bottom w:val="none" w:sz="0" w:space="0" w:color="auto"/>
        <w:right w:val="none" w:sz="0" w:space="0" w:color="auto"/>
      </w:divBdr>
    </w:div>
    <w:div w:id="7923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5823</Words>
  <Characters>29983</Characters>
  <Application>Microsoft Office Word</Application>
  <DocSecurity>0</DocSecurity>
  <Lines>726</Lines>
  <Paragraphs>304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Laurence Pothen (TME)</cp:lastModifiedBy>
  <cp:revision>3</cp:revision>
  <cp:lastPrinted>2016-12-05T09:11:00Z</cp:lastPrinted>
  <dcterms:created xsi:type="dcterms:W3CDTF">2017-01-06T08:04:00Z</dcterms:created>
  <dcterms:modified xsi:type="dcterms:W3CDTF">2017-01-06T12:34:00Z</dcterms:modified>
  <cp:category>Not Protected</cp:category>
</cp:coreProperties>
</file>